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41C4" w:rsidRDefault="004B5148" w:rsidP="00C00046">
      <w:pPr>
        <w:spacing w:before="120" w:after="120"/>
        <w:jc w:val="center"/>
        <w:rPr>
          <w:b/>
        </w:rPr>
      </w:pPr>
      <w:r w:rsidRPr="00C26DD8">
        <w:rPr>
          <w:b/>
        </w:rPr>
        <w:t xml:space="preserve">TÀI LIỆU HƯỚNG DẪN </w:t>
      </w:r>
    </w:p>
    <w:p w:rsidR="00B10F47" w:rsidRDefault="004B5148" w:rsidP="00C00046">
      <w:pPr>
        <w:spacing w:before="120" w:after="120"/>
        <w:jc w:val="center"/>
        <w:rPr>
          <w:b/>
        </w:rPr>
      </w:pPr>
      <w:r w:rsidRPr="00C26DD8">
        <w:rPr>
          <w:b/>
        </w:rPr>
        <w:t xml:space="preserve">TRIỂN KHAI NHIỆM VỤ HỆ THỐNG HÓA </w:t>
      </w:r>
      <w:r w:rsidR="00B10F47">
        <w:rPr>
          <w:b/>
        </w:rPr>
        <w:t xml:space="preserve">VĂN BẢN QPPL </w:t>
      </w:r>
    </w:p>
    <w:p w:rsidR="004B5148" w:rsidRPr="00C26DD8" w:rsidRDefault="004B5148" w:rsidP="00C00046">
      <w:pPr>
        <w:spacing w:before="120" w:after="120"/>
        <w:jc w:val="center"/>
        <w:rPr>
          <w:b/>
        </w:rPr>
      </w:pPr>
      <w:r w:rsidRPr="00C26DD8">
        <w:rPr>
          <w:b/>
        </w:rPr>
        <w:t>THỐNG NHẤT TRONG CẢ NƯỚC</w:t>
      </w:r>
      <w:r w:rsidR="00B10F47">
        <w:rPr>
          <w:b/>
        </w:rPr>
        <w:t xml:space="preserve"> </w:t>
      </w:r>
      <w:r w:rsidR="00B10F47" w:rsidRPr="00C26DD8">
        <w:rPr>
          <w:b/>
        </w:rPr>
        <w:t xml:space="preserve">KỲ 2014-2018 </w:t>
      </w:r>
    </w:p>
    <w:p w:rsidR="00E038FF" w:rsidRPr="00C26DD8" w:rsidRDefault="001C5394" w:rsidP="00C00046">
      <w:pPr>
        <w:spacing w:before="120" w:after="120"/>
        <w:jc w:val="center"/>
        <w:rPr>
          <w:i/>
        </w:rPr>
      </w:pPr>
      <w:r>
        <w:rPr>
          <w:i/>
        </w:rPr>
        <w:t>(Kèm theo Công văn số 409/BTP-KTrVB ngày 02</w:t>
      </w:r>
      <w:r w:rsidR="00B10F47">
        <w:rPr>
          <w:i/>
        </w:rPr>
        <w:t>/0</w:t>
      </w:r>
      <w:r w:rsidR="00717CA2">
        <w:rPr>
          <w:i/>
        </w:rPr>
        <w:t>2</w:t>
      </w:r>
      <w:r w:rsidR="00B5467D" w:rsidRPr="00C26DD8">
        <w:rPr>
          <w:i/>
        </w:rPr>
        <w:t>/2018</w:t>
      </w:r>
    </w:p>
    <w:p w:rsidR="0016323C" w:rsidRPr="00C26DD8" w:rsidRDefault="00B5467D" w:rsidP="00C00046">
      <w:pPr>
        <w:spacing w:before="120" w:after="120"/>
        <w:jc w:val="center"/>
        <w:rPr>
          <w:i/>
        </w:rPr>
      </w:pPr>
      <w:r w:rsidRPr="00C26DD8">
        <w:rPr>
          <w:i/>
        </w:rPr>
        <w:t>của Bộ Tư pháp)</w:t>
      </w:r>
    </w:p>
    <w:p w:rsidR="009741C4" w:rsidRDefault="0038696C" w:rsidP="00C00046">
      <w:pPr>
        <w:spacing w:before="120" w:after="120"/>
        <w:ind w:firstLine="709"/>
        <w:jc w:val="center"/>
      </w:pPr>
      <w:r>
        <w:rPr>
          <w:noProof/>
        </w:rPr>
        <mc:AlternateContent>
          <mc:Choice Requires="wps">
            <w:drawing>
              <wp:anchor distT="0" distB="0" distL="114300" distR="114300" simplePos="0" relativeHeight="251673088" behindDoc="0" locked="0" layoutInCell="1" allowOverlap="1">
                <wp:simplePos x="0" y="0"/>
                <wp:positionH relativeFrom="column">
                  <wp:posOffset>2594610</wp:posOffset>
                </wp:positionH>
                <wp:positionV relativeFrom="paragraph">
                  <wp:posOffset>21590</wp:posOffset>
                </wp:positionV>
                <wp:extent cx="612775" cy="0"/>
                <wp:effectExtent l="13335" t="12065" r="12065" b="6985"/>
                <wp:wrapNone/>
                <wp:docPr id="33"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4" o:spid="_x0000_s1026" type="#_x0000_t32" style="position:absolute;margin-left:204.3pt;margin-top:1.7pt;width:48.25pt;height:0;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"/>
            </w:pict>
          </mc:Fallback>
        </mc:AlternateContent>
      </w:r>
    </w:p>
    <w:p w:rsidR="00996089" w:rsidRPr="00996089" w:rsidRDefault="00996089" w:rsidP="00C00046">
      <w:pPr>
        <w:spacing w:before="120" w:after="120"/>
        <w:ind w:firstLine="567"/>
        <w:jc w:val="both"/>
        <w:rPr>
          <w:b/>
        </w:rPr>
      </w:pPr>
      <w:r w:rsidRPr="00996089">
        <w:rPr>
          <w:b/>
        </w:rPr>
        <w:t>A. CƠ SỞ PHÁP LÝ</w:t>
      </w:r>
    </w:p>
    <w:p w:rsidR="00996089" w:rsidRDefault="00996089" w:rsidP="00C00046">
      <w:pPr>
        <w:spacing w:before="120" w:after="120"/>
        <w:ind w:firstLine="567"/>
        <w:jc w:val="both"/>
      </w:pPr>
      <w:r>
        <w:t xml:space="preserve">- </w:t>
      </w:r>
      <w:r w:rsidRPr="00C26DD8">
        <w:t>Luật ban hành văn bản quy phạm pháp luật năm 2015</w:t>
      </w:r>
      <w:r>
        <w:t>;</w:t>
      </w:r>
    </w:p>
    <w:p w:rsidR="00996089" w:rsidRPr="003353BB" w:rsidRDefault="00996089" w:rsidP="00C00046">
      <w:pPr>
        <w:spacing w:before="120" w:after="120"/>
        <w:ind w:firstLine="567"/>
        <w:jc w:val="both"/>
        <w:rPr>
          <w:spacing w:val="-4"/>
        </w:rPr>
      </w:pPr>
      <w:r w:rsidRPr="003353BB">
        <w:rPr>
          <w:spacing w:val="-4"/>
        </w:rPr>
        <w:t xml:space="preserve">- Nghị định số 34/2016/NĐ-CP ngày 14/5/2016 của Chính phủ quy định chi tiết một số điều và biện pháp thi hành Luật ban hành văn bản quy phạm pháp luật. </w:t>
      </w:r>
    </w:p>
    <w:p w:rsidR="00996089" w:rsidRPr="00996089" w:rsidRDefault="00996089" w:rsidP="00C00046">
      <w:pPr>
        <w:spacing w:before="120" w:after="120"/>
        <w:ind w:firstLine="567"/>
        <w:jc w:val="both"/>
        <w:rPr>
          <w:b/>
        </w:rPr>
      </w:pPr>
      <w:r w:rsidRPr="00996089">
        <w:rPr>
          <w:b/>
        </w:rPr>
        <w:t>B. NỘI DUNG</w:t>
      </w:r>
    </w:p>
    <w:p w:rsidR="00604646" w:rsidRPr="003353BB" w:rsidRDefault="00604646" w:rsidP="00C00046">
      <w:pPr>
        <w:spacing w:before="120" w:after="120"/>
        <w:ind w:firstLine="567"/>
        <w:jc w:val="both"/>
        <w:rPr>
          <w:spacing w:val="-12"/>
        </w:rPr>
      </w:pPr>
      <w:r w:rsidRPr="003353BB">
        <w:rPr>
          <w:spacing w:val="-12"/>
        </w:rPr>
        <w:t>I. XÂY DỰNG KẾ HOẠCH HỆ THỐNG HÓA VĂN BẢN KỲ 2014-2018</w:t>
      </w:r>
    </w:p>
    <w:p w:rsidR="00465DC5" w:rsidRPr="00465DC5" w:rsidRDefault="001F4621" w:rsidP="00C00046">
      <w:pPr>
        <w:spacing w:before="120" w:after="120"/>
        <w:ind w:firstLine="567"/>
        <w:jc w:val="both"/>
        <w:rPr>
          <w:b/>
        </w:rPr>
      </w:pPr>
      <w:r w:rsidRPr="003353BB">
        <w:rPr>
          <w:b/>
        </w:rPr>
        <w:t>1.</w:t>
      </w:r>
      <w:r w:rsidRPr="00C26DD8">
        <w:rPr>
          <w:b/>
        </w:rPr>
        <w:t xml:space="preserve"> Trách nhiệm của các cơ quan/đơn vị trong xây dựng </w:t>
      </w:r>
      <w:r w:rsidR="002B0648" w:rsidRPr="00C26DD8">
        <w:rPr>
          <w:b/>
        </w:rPr>
        <w:t xml:space="preserve">và làm đầu mối tổ chức thực hiện </w:t>
      </w:r>
      <w:r w:rsidRPr="00C26DD8">
        <w:rPr>
          <w:b/>
        </w:rPr>
        <w:t xml:space="preserve">kế hoạch hệ thống hóa văn bản </w:t>
      </w:r>
      <w:r w:rsidR="00465DC5">
        <w:rPr>
          <w:b/>
        </w:rPr>
        <w:t xml:space="preserve">(theo quy định tại khoản 1, khoản 4 Điều 169 Nghị định số </w:t>
      </w:r>
      <w:r w:rsidR="00465DC5" w:rsidRPr="00465DC5">
        <w:rPr>
          <w:b/>
          <w:lang w:val="vi-VN"/>
        </w:rPr>
        <w:t>34/2016/NĐ-CP</w:t>
      </w:r>
      <w:r w:rsidR="00465DC5">
        <w:rPr>
          <w:b/>
        </w:rPr>
        <w:t>)</w:t>
      </w:r>
    </w:p>
    <w:p w:rsidR="00A812ED" w:rsidRPr="003353BB" w:rsidRDefault="00A812ED" w:rsidP="00C00046">
      <w:pPr>
        <w:spacing w:before="120" w:after="120"/>
        <w:ind w:firstLine="567"/>
        <w:jc w:val="both"/>
        <w:rPr>
          <w:b/>
          <w:i/>
        </w:rPr>
      </w:pPr>
      <w:r w:rsidRPr="003353BB">
        <w:rPr>
          <w:b/>
          <w:i/>
        </w:rPr>
        <w:t xml:space="preserve">1.1. Tại các </w:t>
      </w:r>
      <w:r w:rsidR="00614DF9">
        <w:rPr>
          <w:b/>
          <w:i/>
        </w:rPr>
        <w:t>b</w:t>
      </w:r>
      <w:r w:rsidRPr="003353BB">
        <w:rPr>
          <w:b/>
          <w:i/>
        </w:rPr>
        <w:t xml:space="preserve">ộ, cơ quan ngang </w:t>
      </w:r>
      <w:r w:rsidR="00614DF9">
        <w:rPr>
          <w:b/>
          <w:i/>
        </w:rPr>
        <w:t>b</w:t>
      </w:r>
      <w:r w:rsidRPr="003353BB">
        <w:rPr>
          <w:b/>
          <w:i/>
        </w:rPr>
        <w:t xml:space="preserve">ộ, </w:t>
      </w:r>
      <w:r w:rsidR="00313275" w:rsidRPr="003353BB">
        <w:rPr>
          <w:b/>
          <w:i/>
        </w:rPr>
        <w:t>Ủy ban nhân dân</w:t>
      </w:r>
      <w:r w:rsidRPr="003353BB">
        <w:rPr>
          <w:b/>
          <w:i/>
        </w:rPr>
        <w:t xml:space="preserve"> các cấp</w:t>
      </w:r>
    </w:p>
    <w:p w:rsidR="00B67AF5" w:rsidRPr="00C26DD8" w:rsidRDefault="00A812ED" w:rsidP="00C00046">
      <w:pPr>
        <w:spacing w:before="120" w:after="120"/>
        <w:ind w:firstLine="567"/>
        <w:jc w:val="both"/>
      </w:pPr>
      <w:r w:rsidRPr="00C26DD8">
        <w:t xml:space="preserve">- </w:t>
      </w:r>
      <w:r w:rsidR="00465DC5">
        <w:t>T</w:t>
      </w:r>
      <w:r w:rsidR="00861282" w:rsidRPr="00C26DD8">
        <w:t xml:space="preserve">ổ chức pháp chế thuộc bộ, cơ quan ngang bộ, Cục Kiểm tra văn bản quy phạm pháp luật thuộc Bộ Tư pháp, Sở Tư pháp, Phòng Tư pháp chủ trì giúp Bộ trưởng, Thủ trưởng cơ quan ngang bộ, Ủy ban nhân dân xây dựng và làm đầu mối tổ chức thực hiện kế hoạch hệ thống hóa. </w:t>
      </w:r>
    </w:p>
    <w:p w:rsidR="00861282" w:rsidRPr="00C26DD8" w:rsidRDefault="00A812ED" w:rsidP="00C00046">
      <w:pPr>
        <w:spacing w:before="120" w:after="120"/>
        <w:ind w:firstLine="567"/>
        <w:jc w:val="both"/>
      </w:pPr>
      <w:r w:rsidRPr="00C26DD8">
        <w:t xml:space="preserve">- </w:t>
      </w:r>
      <w:r w:rsidR="00861282" w:rsidRPr="00C26DD8">
        <w:t xml:space="preserve">Tại </w:t>
      </w:r>
      <w:r w:rsidR="00313275" w:rsidRPr="00C26DD8">
        <w:t xml:space="preserve">Ủy ban nhân dân </w:t>
      </w:r>
      <w:r w:rsidR="00861282" w:rsidRPr="00C26DD8">
        <w:t xml:space="preserve">cấp xã: Chủ tịch </w:t>
      </w:r>
      <w:r w:rsidR="00313275">
        <w:t>Ủy ban nhân dân</w:t>
      </w:r>
      <w:r w:rsidR="00861282" w:rsidRPr="00C26DD8">
        <w:t xml:space="preserve"> cấp xã </w:t>
      </w:r>
      <w:r w:rsidR="00593960" w:rsidRPr="00C26DD8">
        <w:t xml:space="preserve">có trách nhiệm tổ chức xây dựng kế hoạch hệ thống hóa văn bản do Hội đồng nhân dân, Ủy ban nhân dân cấp mình ban hành. </w:t>
      </w:r>
    </w:p>
    <w:p w:rsidR="00A812ED" w:rsidRPr="00C26DD8" w:rsidRDefault="00A812ED" w:rsidP="00C00046">
      <w:pPr>
        <w:spacing w:before="120" w:after="120"/>
        <w:ind w:firstLine="567"/>
        <w:jc w:val="both"/>
        <w:rPr>
          <w:b/>
          <w:i/>
        </w:rPr>
      </w:pPr>
      <w:r w:rsidRPr="00C26DD8">
        <w:rPr>
          <w:b/>
          <w:i/>
        </w:rPr>
        <w:t xml:space="preserve">1.2. </w:t>
      </w:r>
      <w:r w:rsidR="00593960" w:rsidRPr="00C26DD8">
        <w:rPr>
          <w:b/>
          <w:i/>
        </w:rPr>
        <w:t>Tại Tòa án nhân dân tối cao, Viện kiểm sát nhân dân tối cao, Kiểm toán nhà nước</w:t>
      </w:r>
    </w:p>
    <w:p w:rsidR="00F511D7" w:rsidRDefault="00A5224F" w:rsidP="00C00046">
      <w:pPr>
        <w:spacing w:before="120" w:after="120"/>
        <w:ind w:firstLine="567"/>
        <w:jc w:val="both"/>
      </w:pPr>
      <w:r w:rsidRPr="00F511D7">
        <w:t>Căn cứ vào tình hình thực tế tại cơ quan (cơ cấu tổ chức, tính chất công việc),</w:t>
      </w:r>
      <w:r w:rsidRPr="00C26DD8">
        <w:rPr>
          <w:b/>
        </w:rPr>
        <w:t xml:space="preserve"> </w:t>
      </w:r>
      <w:r w:rsidRPr="00C26DD8">
        <w:rPr>
          <w:lang w:val="vi-VN"/>
        </w:rPr>
        <w:t>Chánh án Tòa án nhân dân tối cao</w:t>
      </w:r>
      <w:r w:rsidRPr="00C26DD8">
        <w:t>,</w:t>
      </w:r>
      <w:r w:rsidRPr="00C26DD8">
        <w:rPr>
          <w:lang w:val="vi-VN"/>
        </w:rPr>
        <w:t xml:space="preserve"> Viện trưởng Viện Kiểm sát nhân dân tối cao, Tổng Kiểm toán nhà nước</w:t>
      </w:r>
      <w:r w:rsidRPr="00C26DD8">
        <w:t xml:space="preserve"> phân công đơn vị chủ trì xây dựng và làm đầu mối tổ chức thực hiện kế hoạch hệ thống hóa văn bản tại cơ quan mình. </w:t>
      </w:r>
    </w:p>
    <w:p w:rsidR="002B0648" w:rsidRPr="00C26DD8" w:rsidRDefault="006B6CAC" w:rsidP="00C00046">
      <w:pPr>
        <w:spacing w:before="120" w:after="120"/>
        <w:ind w:firstLine="567"/>
        <w:jc w:val="both"/>
        <w:rPr>
          <w:b/>
        </w:rPr>
      </w:pPr>
      <w:r w:rsidRPr="00C26DD8">
        <w:rPr>
          <w:b/>
        </w:rPr>
        <w:t xml:space="preserve">2. Nội dung kế hoạch hệ thống hóa </w:t>
      </w:r>
      <w:r w:rsidRPr="00666567">
        <w:rPr>
          <w:b/>
        </w:rPr>
        <w:t xml:space="preserve">văn bản </w:t>
      </w:r>
    </w:p>
    <w:p w:rsidR="003942F8" w:rsidRPr="00C26DD8" w:rsidRDefault="003942F8" w:rsidP="00C00046">
      <w:pPr>
        <w:spacing w:before="120" w:after="120"/>
        <w:ind w:firstLine="567"/>
        <w:jc w:val="both"/>
        <w:rPr>
          <w:lang w:val="vi-VN"/>
        </w:rPr>
      </w:pPr>
      <w:r w:rsidRPr="00C26DD8">
        <w:t>K</w:t>
      </w:r>
      <w:r w:rsidRPr="00C26DD8">
        <w:rPr>
          <w:lang w:val="vi-VN"/>
        </w:rPr>
        <w:t xml:space="preserve">ế hoạch hệ thống hóa văn bản phải </w:t>
      </w:r>
      <w:r w:rsidRPr="00C26DD8">
        <w:t>bao gồm</w:t>
      </w:r>
      <w:r w:rsidRPr="00C26DD8">
        <w:rPr>
          <w:lang w:val="vi-VN"/>
        </w:rPr>
        <w:t xml:space="preserve"> các nội dung </w:t>
      </w:r>
      <w:r w:rsidR="00C62AF3" w:rsidRPr="00C26DD8">
        <w:rPr>
          <w:lang w:val="vi-VN"/>
        </w:rPr>
        <w:t>quy định tại khoản 2 Điều 166 Nghị định số 34/2016/NĐ-CP</w:t>
      </w:r>
      <w:r w:rsidR="00C62AF3" w:rsidRPr="00C26DD8">
        <w:t>. Cụ thể</w:t>
      </w:r>
      <w:r w:rsidRPr="00C26DD8">
        <w:rPr>
          <w:lang w:val="vi-VN"/>
        </w:rPr>
        <w:t xml:space="preserve">: </w:t>
      </w:r>
    </w:p>
    <w:p w:rsidR="008F6AB8" w:rsidRPr="00C26DD8" w:rsidRDefault="008F6AB8" w:rsidP="00C00046">
      <w:pPr>
        <w:spacing w:before="120" w:after="120"/>
        <w:ind w:firstLine="567"/>
        <w:jc w:val="both"/>
        <w:rPr>
          <w:b/>
          <w:i/>
        </w:rPr>
      </w:pPr>
      <w:r w:rsidRPr="00C26DD8">
        <w:rPr>
          <w:b/>
          <w:i/>
        </w:rPr>
        <w:t>2.1.</w:t>
      </w:r>
      <w:r w:rsidRPr="00C26DD8">
        <w:rPr>
          <w:b/>
          <w:i/>
          <w:lang w:val="vi-VN"/>
        </w:rPr>
        <w:t xml:space="preserve"> Mục đích, yêu cầu hệ thống hóa</w:t>
      </w:r>
      <w:r w:rsidRPr="00C26DD8">
        <w:rPr>
          <w:b/>
          <w:i/>
        </w:rPr>
        <w:t xml:space="preserve"> </w:t>
      </w:r>
    </w:p>
    <w:p w:rsidR="00492EFB" w:rsidRPr="00C26DD8" w:rsidRDefault="000D3054" w:rsidP="00C00046">
      <w:pPr>
        <w:spacing w:before="120" w:after="120"/>
        <w:ind w:firstLine="567"/>
        <w:jc w:val="both"/>
      </w:pPr>
      <w:r w:rsidRPr="00C26DD8">
        <w:rPr>
          <w:bCs/>
          <w:i/>
        </w:rPr>
        <w:t>- Về mục đích hệ thống hóa</w:t>
      </w:r>
      <w:r w:rsidRPr="00C26DD8">
        <w:rPr>
          <w:bCs/>
        </w:rPr>
        <w:t xml:space="preserve">: </w:t>
      </w:r>
      <w:r w:rsidR="00492EFB" w:rsidRPr="00C26DD8">
        <w:rPr>
          <w:bCs/>
        </w:rPr>
        <w:t xml:space="preserve">Kế hoạch </w:t>
      </w:r>
      <w:r w:rsidR="003942F8" w:rsidRPr="00C26DD8">
        <w:rPr>
          <w:bCs/>
          <w:lang w:val="vi-VN"/>
        </w:rPr>
        <w:t xml:space="preserve">hệ thống hóa văn bản phải </w:t>
      </w:r>
      <w:r w:rsidR="00492EFB" w:rsidRPr="00C26DD8">
        <w:rPr>
          <w:bCs/>
        </w:rPr>
        <w:t xml:space="preserve">xác định rõ mục đích của hoạt động hệ thống hóa văn bản kỳ 2014-2018 là </w:t>
      </w:r>
      <w:r w:rsidR="00285B81" w:rsidRPr="00C26DD8">
        <w:rPr>
          <w:lang w:val="nl-NL"/>
        </w:rPr>
        <w:t>c</w:t>
      </w:r>
      <w:r w:rsidR="00492EFB" w:rsidRPr="00C26DD8">
        <w:rPr>
          <w:lang w:val="nl-NL"/>
        </w:rPr>
        <w:t>ông bố Tập hệ thống hóa văn bản còn hiệu lực tính đến hết ngày 31/12/201</w:t>
      </w:r>
      <w:r w:rsidR="00B514EA" w:rsidRPr="00C26DD8">
        <w:rPr>
          <w:lang w:val="nl-NL"/>
        </w:rPr>
        <w:t>8</w:t>
      </w:r>
      <w:r w:rsidR="00492EFB" w:rsidRPr="00C26DD8">
        <w:rPr>
          <w:lang w:val="nl-NL"/>
        </w:rPr>
        <w:t xml:space="preserve"> và các danh mục văn bản </w:t>
      </w:r>
      <w:r w:rsidR="00B514EA" w:rsidRPr="00C26DD8">
        <w:rPr>
          <w:lang w:val="nl-NL"/>
        </w:rPr>
        <w:t xml:space="preserve">thể hiện kết quả hệ thống hóa kỳ 2014-2018 </w:t>
      </w:r>
      <w:r w:rsidR="00492EFB" w:rsidRPr="00C26DD8">
        <w:rPr>
          <w:lang w:val="nl-NL"/>
        </w:rPr>
        <w:t>(</w:t>
      </w:r>
      <w:r w:rsidR="00B514EA" w:rsidRPr="00C26DD8">
        <w:t xml:space="preserve">Danh mục văn bản </w:t>
      </w:r>
      <w:r w:rsidR="00B514EA" w:rsidRPr="00C26DD8">
        <w:lastRenderedPageBreak/>
        <w:t xml:space="preserve">quy phạm pháp luật còn hiệu lực, gồm cả văn bản quy phạm pháp luật hết hiệu lực một phần và văn bản </w:t>
      </w:r>
      <w:r w:rsidR="00996351">
        <w:t xml:space="preserve">đã được ban hành nhưng </w:t>
      </w:r>
      <w:r w:rsidR="00B514EA" w:rsidRPr="00C26DD8">
        <w:t>chưa có hiệu lực tính đến thời điểm hệ thống hóa; Danh mục văn bản quy phạm pháp luật hết hiệu lực, ngưng hiệu lực toàn bộ; Danh mục văn bản quy phạm pháp luật hết hiệu lực, ngưng hiệu lực một phần; Danh mục văn bản quy phạm pháp luật cần đình chỉ thi hành, ngưng hiệu lực, sửa đổi, bổ sung, thay thế, bãi bỏ hoặc ban hành mới</w:t>
      </w:r>
      <w:r w:rsidR="00492EFB" w:rsidRPr="00C26DD8">
        <w:rPr>
          <w:lang w:val="nl-NL"/>
        </w:rPr>
        <w:t>)</w:t>
      </w:r>
      <w:r w:rsidR="00B514EA" w:rsidRPr="00C26DD8">
        <w:rPr>
          <w:lang w:val="nl-NL"/>
        </w:rPr>
        <w:t>. Thông qua việc công bố kết quả hệ thống hóa văn bản sẽ</w:t>
      </w:r>
      <w:r w:rsidR="00492EFB" w:rsidRPr="00C26DD8">
        <w:rPr>
          <w:lang w:val="nl-NL"/>
        </w:rPr>
        <w:t xml:space="preserve"> giúp công tác xây dựng, áp dụng, </w:t>
      </w:r>
      <w:r w:rsidR="00717CA2">
        <w:rPr>
          <w:lang w:val="nl-NL"/>
        </w:rPr>
        <w:t xml:space="preserve">hợp nhất, pháp điển, </w:t>
      </w:r>
      <w:r w:rsidR="00492EFB" w:rsidRPr="00C26DD8">
        <w:rPr>
          <w:lang w:val="nl-NL"/>
        </w:rPr>
        <w:t>thi hành pháp luật được hiệu quả, thuận tiện, tăng cường tính công khai, minh bạch của hệ thống pháp luật</w:t>
      </w:r>
      <w:r w:rsidR="00B514EA" w:rsidRPr="00C26DD8">
        <w:rPr>
          <w:lang w:val="nl-NL"/>
        </w:rPr>
        <w:t xml:space="preserve">; </w:t>
      </w:r>
      <w:r w:rsidR="00B514EA" w:rsidRPr="00C26DD8">
        <w:t xml:space="preserve">cập nhật kịp thời thông tin của văn bản vào cơ sở dữ liệu quốc gia về pháp luật. </w:t>
      </w:r>
    </w:p>
    <w:p w:rsidR="00781956" w:rsidRPr="00C26DD8" w:rsidRDefault="00781956" w:rsidP="00C00046">
      <w:pPr>
        <w:spacing w:before="120" w:after="120"/>
        <w:ind w:firstLine="567"/>
        <w:jc w:val="both"/>
      </w:pPr>
      <w:r w:rsidRPr="00C26DD8">
        <w:t xml:space="preserve">Bên cạnh mục đích </w:t>
      </w:r>
      <w:r w:rsidR="00FF008A">
        <w:t xml:space="preserve">nêu trên </w:t>
      </w:r>
      <w:r w:rsidRPr="00C26DD8">
        <w:t xml:space="preserve">của hoạt động hệ thống hóa văn bản, tại kế hoạch hệ thống hóa văn bản cũng có thể xác định mục đích của việc ban hành kế hoạch như: </w:t>
      </w:r>
      <w:r w:rsidRPr="00C26DD8">
        <w:rPr>
          <w:lang w:val="vi-VN"/>
        </w:rPr>
        <w:t>Xác định cụ thể nội dung</w:t>
      </w:r>
      <w:r w:rsidRPr="00C26DD8">
        <w:t xml:space="preserve"> các</w:t>
      </w:r>
      <w:r w:rsidRPr="00C26DD8">
        <w:rPr>
          <w:lang w:val="vi-VN"/>
        </w:rPr>
        <w:t xml:space="preserve"> công việc, thời hạn, tiến độ hoàn thành, trách nhiệm của các </w:t>
      </w:r>
      <w:r w:rsidRPr="00C26DD8">
        <w:t xml:space="preserve">cơ quan/đơn vị </w:t>
      </w:r>
      <w:r w:rsidRPr="00C26DD8">
        <w:rPr>
          <w:lang w:val="vi-VN"/>
        </w:rPr>
        <w:t xml:space="preserve">trong việc </w:t>
      </w:r>
      <w:r w:rsidRPr="00C26DD8">
        <w:t xml:space="preserve">tổ chức thực hiện hệ thống hóa văn bản; </w:t>
      </w:r>
      <w:r w:rsidRPr="00C26DD8">
        <w:rPr>
          <w:lang w:val="vi-VN"/>
        </w:rPr>
        <w:t xml:space="preserve">Xác định cơ chế phối hợp hiệu quả giữa các </w:t>
      </w:r>
      <w:r w:rsidRPr="00C26DD8">
        <w:t>cơ quan/đơn vị</w:t>
      </w:r>
      <w:r w:rsidRPr="00C26DD8">
        <w:rPr>
          <w:lang w:val="vi-VN"/>
        </w:rPr>
        <w:t xml:space="preserve"> trong việc </w:t>
      </w:r>
      <w:r w:rsidRPr="00C26DD8">
        <w:t>tổ chức thực hiện hệ thống hóa văn bản</w:t>
      </w:r>
      <w:r w:rsidRPr="00C26DD8">
        <w:rPr>
          <w:lang w:val="vi-VN"/>
        </w:rPr>
        <w:t>.</w:t>
      </w:r>
    </w:p>
    <w:p w:rsidR="00492EFB" w:rsidRPr="00C26DD8" w:rsidRDefault="000D3054" w:rsidP="00C00046">
      <w:pPr>
        <w:spacing w:before="120" w:after="120"/>
        <w:ind w:firstLine="567"/>
        <w:jc w:val="both"/>
        <w:rPr>
          <w:lang w:val="nl-NL"/>
        </w:rPr>
      </w:pPr>
      <w:r w:rsidRPr="00C26DD8">
        <w:rPr>
          <w:i/>
          <w:lang w:val="nl-NL"/>
        </w:rPr>
        <w:t>- Về y</w:t>
      </w:r>
      <w:r w:rsidR="00492EFB" w:rsidRPr="00C26DD8">
        <w:rPr>
          <w:i/>
          <w:lang w:val="nl-NL"/>
        </w:rPr>
        <w:t>êu cầu</w:t>
      </w:r>
      <w:r w:rsidR="00FD3B16" w:rsidRPr="00C26DD8">
        <w:rPr>
          <w:i/>
          <w:lang w:val="nl-NL"/>
        </w:rPr>
        <w:t xml:space="preserve"> hệ thống hóa</w:t>
      </w:r>
      <w:r w:rsidR="002E35D8" w:rsidRPr="00C26DD8">
        <w:rPr>
          <w:i/>
          <w:lang w:val="nl-NL"/>
        </w:rPr>
        <w:t>:</w:t>
      </w:r>
      <w:r w:rsidR="002E35D8" w:rsidRPr="00C26DD8">
        <w:rPr>
          <w:lang w:val="nl-NL"/>
        </w:rPr>
        <w:t xml:space="preserve"> </w:t>
      </w:r>
      <w:r w:rsidR="00242FD7" w:rsidRPr="00C26DD8">
        <w:rPr>
          <w:lang w:val="nl-NL"/>
        </w:rPr>
        <w:t>Hoạt động hệ thống hóa văn bản kỳ 2014-2018 cần đáp ứng một số yêu cầu</w:t>
      </w:r>
      <w:r w:rsidR="00D659C3" w:rsidRPr="00C26DD8">
        <w:rPr>
          <w:lang w:val="nl-NL"/>
        </w:rPr>
        <w:t xml:space="preserve"> </w:t>
      </w:r>
      <w:r w:rsidR="00FD3B16" w:rsidRPr="00C26DD8">
        <w:rPr>
          <w:lang w:val="nl-NL"/>
        </w:rPr>
        <w:t xml:space="preserve">cơ bản </w:t>
      </w:r>
      <w:r w:rsidR="00D659C3" w:rsidRPr="00C26DD8">
        <w:rPr>
          <w:lang w:val="nl-NL"/>
        </w:rPr>
        <w:t>như sau:</w:t>
      </w:r>
    </w:p>
    <w:p w:rsidR="00492EFB" w:rsidRPr="00C26DD8" w:rsidRDefault="00D659C3" w:rsidP="00C00046">
      <w:pPr>
        <w:spacing w:before="120" w:after="120"/>
        <w:ind w:firstLine="567"/>
        <w:jc w:val="both"/>
        <w:rPr>
          <w:lang w:val="nl-NL"/>
        </w:rPr>
      </w:pPr>
      <w:r w:rsidRPr="00C26DD8">
        <w:rPr>
          <w:lang w:val="nl-NL"/>
        </w:rPr>
        <w:t>+</w:t>
      </w:r>
      <w:r w:rsidR="00492EFB" w:rsidRPr="00C26DD8">
        <w:rPr>
          <w:lang w:val="nl-NL"/>
        </w:rPr>
        <w:t xml:space="preserve"> Tập hợp đầy đủ </w:t>
      </w:r>
      <w:r w:rsidRPr="00C26DD8">
        <w:rPr>
          <w:lang w:val="nl-NL"/>
        </w:rPr>
        <w:t xml:space="preserve">văn bản và kết quả rà soát văn bản </w:t>
      </w:r>
      <w:r w:rsidR="00D354AD" w:rsidRPr="00C26DD8">
        <w:rPr>
          <w:lang w:val="nl-NL"/>
        </w:rPr>
        <w:t>để phục vụ hệ thống hóa văn bản kỳ 2014-2018</w:t>
      </w:r>
      <w:r w:rsidR="00492EFB" w:rsidRPr="00C26DD8">
        <w:rPr>
          <w:lang w:val="nl-NL"/>
        </w:rPr>
        <w:t>;</w:t>
      </w:r>
    </w:p>
    <w:p w:rsidR="00492EFB" w:rsidRPr="00C26DD8" w:rsidRDefault="00C3743A" w:rsidP="00C00046">
      <w:pPr>
        <w:spacing w:before="120" w:after="120"/>
        <w:ind w:firstLine="567"/>
        <w:jc w:val="both"/>
        <w:rPr>
          <w:lang w:val="nl-NL"/>
        </w:rPr>
      </w:pPr>
      <w:r w:rsidRPr="00C26DD8">
        <w:rPr>
          <w:lang w:val="nl-NL"/>
        </w:rPr>
        <w:t>+</w:t>
      </w:r>
      <w:r w:rsidR="00492EFB" w:rsidRPr="00C26DD8">
        <w:rPr>
          <w:lang w:val="nl-NL"/>
        </w:rPr>
        <w:t xml:space="preserve"> Tuân thủ trình tự</w:t>
      </w:r>
      <w:r w:rsidR="00D354AD" w:rsidRPr="00C26DD8">
        <w:rPr>
          <w:lang w:val="nl-NL"/>
        </w:rPr>
        <w:t xml:space="preserve"> </w:t>
      </w:r>
      <w:r w:rsidR="00492EFB" w:rsidRPr="00C26DD8">
        <w:rPr>
          <w:lang w:val="nl-NL"/>
        </w:rPr>
        <w:t xml:space="preserve">thực hiện hệ thống hóa theo quy định tại </w:t>
      </w:r>
      <w:r w:rsidR="00D354AD" w:rsidRPr="00C26DD8">
        <w:rPr>
          <w:lang w:val="nl-NL"/>
        </w:rPr>
        <w:t xml:space="preserve">Điều 167 </w:t>
      </w:r>
      <w:r w:rsidR="00D354AD" w:rsidRPr="00C26DD8">
        <w:rPr>
          <w:lang w:val="vi-VN"/>
        </w:rPr>
        <w:t>Nghị định số 34/2016/NĐ-CP</w:t>
      </w:r>
      <w:r w:rsidR="00492EFB" w:rsidRPr="00C26DD8">
        <w:rPr>
          <w:lang w:val="nl-NL"/>
        </w:rPr>
        <w:t>;</w:t>
      </w:r>
    </w:p>
    <w:p w:rsidR="002E35D8" w:rsidRPr="00C26DD8" w:rsidRDefault="00C3743A" w:rsidP="00C00046">
      <w:pPr>
        <w:spacing w:before="120" w:after="120"/>
        <w:ind w:firstLine="567"/>
        <w:jc w:val="both"/>
        <w:rPr>
          <w:lang w:val="nl-NL"/>
        </w:rPr>
      </w:pPr>
      <w:r w:rsidRPr="00C26DD8">
        <w:rPr>
          <w:lang w:val="nl-NL"/>
        </w:rPr>
        <w:t>+</w:t>
      </w:r>
      <w:r w:rsidR="00492EFB" w:rsidRPr="00C26DD8">
        <w:rPr>
          <w:lang w:val="nl-NL"/>
        </w:rPr>
        <w:t xml:space="preserve"> Kịp thời công bố Tập hệ thống hóa văn bản còn hiệu lực và các danh mục văn bản</w:t>
      </w:r>
      <w:r w:rsidR="00DC001A" w:rsidRPr="00C26DD8">
        <w:rPr>
          <w:lang w:val="nl-NL"/>
        </w:rPr>
        <w:t xml:space="preserve"> thể hiện kết quả hệ thống hóa văn bản</w:t>
      </w:r>
      <w:r w:rsidR="00242FD7" w:rsidRPr="00C26DD8">
        <w:rPr>
          <w:lang w:val="nl-NL"/>
        </w:rPr>
        <w:t xml:space="preserve"> kỳ 2014 -2018. </w:t>
      </w:r>
    </w:p>
    <w:p w:rsidR="00781956" w:rsidRPr="00C26DD8" w:rsidRDefault="00781956" w:rsidP="00C00046">
      <w:pPr>
        <w:pStyle w:val="NormalWeb"/>
        <w:spacing w:before="120" w:beforeAutospacing="0" w:after="120" w:afterAutospacing="0"/>
        <w:ind w:firstLine="567"/>
        <w:jc w:val="both"/>
        <w:rPr>
          <w:sz w:val="28"/>
          <w:szCs w:val="28"/>
        </w:rPr>
      </w:pPr>
      <w:r w:rsidRPr="00C26DD8">
        <w:rPr>
          <w:sz w:val="28"/>
          <w:szCs w:val="28"/>
          <w:lang w:val="nl-NL"/>
        </w:rPr>
        <w:t xml:space="preserve">Bên cạnh yêu cầu </w:t>
      </w:r>
      <w:r w:rsidR="00117AD8">
        <w:rPr>
          <w:sz w:val="28"/>
          <w:szCs w:val="28"/>
          <w:lang w:val="nl-NL"/>
        </w:rPr>
        <w:t xml:space="preserve">nêu trên </w:t>
      </w:r>
      <w:r w:rsidRPr="00C26DD8">
        <w:rPr>
          <w:sz w:val="28"/>
          <w:szCs w:val="28"/>
          <w:lang w:val="nl-NL"/>
        </w:rPr>
        <w:t xml:space="preserve">của hoạt động hệ thống hóa văn bản, tại kế hoạch hệ thống hóa văn bản có thể xác định yêu cầu của việc xây dựng kế hoạch hệ thống hóa văn bản như: </w:t>
      </w:r>
      <w:r w:rsidRPr="00C26DD8">
        <w:rPr>
          <w:sz w:val="28"/>
          <w:szCs w:val="28"/>
        </w:rPr>
        <w:t>N</w:t>
      </w:r>
      <w:r w:rsidRPr="00C26DD8">
        <w:rPr>
          <w:sz w:val="28"/>
          <w:szCs w:val="28"/>
          <w:lang w:val="vi-VN"/>
        </w:rPr>
        <w:t xml:space="preserve">ội dung công việc phải gắn với trách nhiệm và phát huy vai trò chủ động, tích cực của </w:t>
      </w:r>
      <w:r w:rsidRPr="00C26DD8">
        <w:rPr>
          <w:sz w:val="28"/>
          <w:szCs w:val="28"/>
        </w:rPr>
        <w:t>các cơ quan</w:t>
      </w:r>
      <w:r w:rsidR="005B5669" w:rsidRPr="00C26DD8">
        <w:rPr>
          <w:sz w:val="28"/>
          <w:szCs w:val="28"/>
        </w:rPr>
        <w:t>/đơn vị</w:t>
      </w:r>
      <w:r w:rsidRPr="00C26DD8">
        <w:rPr>
          <w:sz w:val="28"/>
          <w:szCs w:val="28"/>
        </w:rPr>
        <w:t xml:space="preserve"> có trách nhiệm thực hiện rà soát, hệ thống hóa văn bản theo quy định; Xác định cụ thể thời gian hoàn thành công </w:t>
      </w:r>
      <w:r w:rsidRPr="009902F7">
        <w:rPr>
          <w:spacing w:val="-6"/>
          <w:sz w:val="28"/>
          <w:szCs w:val="28"/>
        </w:rPr>
        <w:t>việc</w:t>
      </w:r>
      <w:r w:rsidR="000626E9" w:rsidRPr="009902F7">
        <w:rPr>
          <w:spacing w:val="-6"/>
          <w:sz w:val="28"/>
          <w:szCs w:val="28"/>
        </w:rPr>
        <w:t>; Bảo đảm bố trí các điều kiện cần thiết cho việc thực hiện hệ thống hóa văn bản.</w:t>
      </w:r>
      <w:r w:rsidR="000626E9" w:rsidRPr="00C26DD8">
        <w:rPr>
          <w:sz w:val="28"/>
          <w:szCs w:val="28"/>
        </w:rPr>
        <w:t xml:space="preserve"> </w:t>
      </w:r>
    </w:p>
    <w:p w:rsidR="00242FD7" w:rsidRPr="00C26DD8" w:rsidRDefault="00242FD7" w:rsidP="00C00046">
      <w:pPr>
        <w:spacing w:before="120" w:after="120"/>
        <w:ind w:firstLine="567"/>
        <w:jc w:val="both"/>
        <w:rPr>
          <w:b/>
        </w:rPr>
      </w:pPr>
      <w:r w:rsidRPr="00C26DD8">
        <w:rPr>
          <w:b/>
          <w:i/>
        </w:rPr>
        <w:t xml:space="preserve">2.2. </w:t>
      </w:r>
      <w:r w:rsidR="003942F8" w:rsidRPr="00C26DD8">
        <w:rPr>
          <w:b/>
          <w:i/>
          <w:lang w:val="vi-VN"/>
        </w:rPr>
        <w:t>Đối tượng, phạm vi hệ thống hóa</w:t>
      </w:r>
      <w:r w:rsidR="003942F8" w:rsidRPr="00C26DD8">
        <w:rPr>
          <w:b/>
          <w:lang w:val="vi-VN"/>
        </w:rPr>
        <w:t xml:space="preserve"> </w:t>
      </w:r>
    </w:p>
    <w:p w:rsidR="003942F8" w:rsidRPr="00C26DD8" w:rsidRDefault="0090439E" w:rsidP="00C00046">
      <w:pPr>
        <w:spacing w:before="120" w:after="120"/>
        <w:ind w:firstLine="567"/>
        <w:jc w:val="both"/>
      </w:pPr>
      <w:r w:rsidRPr="00EC1264">
        <w:rPr>
          <w:i/>
        </w:rPr>
        <w:t xml:space="preserve">- </w:t>
      </w:r>
      <w:r w:rsidR="00CD6780" w:rsidRPr="00EC1264">
        <w:rPr>
          <w:i/>
        </w:rPr>
        <w:t>Về đối tượng hệ thống hóa:</w:t>
      </w:r>
      <w:r w:rsidR="00CD6780" w:rsidRPr="00C26DD8">
        <w:t xml:space="preserve"> </w:t>
      </w:r>
      <w:r w:rsidR="00CD6780" w:rsidRPr="00C26DD8">
        <w:rPr>
          <w:lang w:val="nl-NL"/>
        </w:rPr>
        <w:t>Đối tượng hệ thống hóa văn bản là văn bản quy phạm pháp luật còn hiệu lực và văn bản quy phạm pháp luật</w:t>
      </w:r>
      <w:r w:rsidR="00333F28">
        <w:rPr>
          <w:lang w:val="nl-NL"/>
        </w:rPr>
        <w:t xml:space="preserve"> đã</w:t>
      </w:r>
      <w:r w:rsidR="00CD6780" w:rsidRPr="00C26DD8">
        <w:rPr>
          <w:lang w:val="nl-NL"/>
        </w:rPr>
        <w:t xml:space="preserve"> được ban hành nhưng chưa có hiệu lực tính đến hết ngày 31/12/2018 (trừ Hiến pháp). </w:t>
      </w:r>
      <w:r w:rsidR="003942F8" w:rsidRPr="00C26DD8">
        <w:rPr>
          <w:lang w:val="vi-VN"/>
        </w:rPr>
        <w:t>Việc xác định văn bản thuộc đối tượng</w:t>
      </w:r>
      <w:r w:rsidRPr="00C26DD8">
        <w:t xml:space="preserve"> </w:t>
      </w:r>
      <w:r w:rsidR="003942F8" w:rsidRPr="00C26DD8">
        <w:rPr>
          <w:lang w:val="vi-VN"/>
        </w:rPr>
        <w:t xml:space="preserve">hệ thống hóa được thực hiện theo quy định tại </w:t>
      </w:r>
      <w:r w:rsidR="003942F8" w:rsidRPr="00C26DD8">
        <w:t xml:space="preserve">khoản 3 Điều 167 </w:t>
      </w:r>
      <w:r w:rsidR="003942F8" w:rsidRPr="00C26DD8">
        <w:rPr>
          <w:lang w:val="vi-VN"/>
        </w:rPr>
        <w:t>Nghị định số 34/2016/NĐ-CP</w:t>
      </w:r>
      <w:r w:rsidR="00CD6780" w:rsidRPr="00C26DD8">
        <w:t xml:space="preserve">.  </w:t>
      </w:r>
    </w:p>
    <w:p w:rsidR="00FD3B16" w:rsidRPr="00C26DD8" w:rsidRDefault="00D529E2" w:rsidP="00C00046">
      <w:pPr>
        <w:spacing w:before="120" w:after="120"/>
        <w:ind w:firstLine="567"/>
        <w:jc w:val="both"/>
        <w:rPr>
          <w:lang w:val="nl-NL"/>
        </w:rPr>
      </w:pPr>
      <w:r w:rsidRPr="00C26DD8">
        <w:rPr>
          <w:b/>
          <w:i/>
          <w:lang w:val="nl-NL"/>
        </w:rPr>
        <w:t>Lưu ý:</w:t>
      </w:r>
      <w:r w:rsidR="00FD3B16" w:rsidRPr="00C26DD8">
        <w:rPr>
          <w:lang w:val="nl-NL"/>
        </w:rPr>
        <w:t xml:space="preserve"> Các hình thức văn bản quy phạm pháp luật khác </w:t>
      </w:r>
      <w:r w:rsidRPr="00C26DD8">
        <w:rPr>
          <w:lang w:val="nl-NL"/>
        </w:rPr>
        <w:t xml:space="preserve">ngoài hệ thống văn bản quy phạm pháp luật quy định tại Điều 4 Luật ban hành văn bản quy phạm pháp luật năm 2015 </w:t>
      </w:r>
      <w:r w:rsidR="00FD3B16" w:rsidRPr="00C26DD8">
        <w:rPr>
          <w:lang w:val="nl-NL"/>
        </w:rPr>
        <w:t xml:space="preserve">được ban hành trước ngày Luật </w:t>
      </w:r>
      <w:r w:rsidRPr="00C26DD8">
        <w:rPr>
          <w:lang w:val="nl-NL"/>
        </w:rPr>
        <w:t xml:space="preserve">này có hiệu lực (ngày 01/7/2016) </w:t>
      </w:r>
      <w:r w:rsidR="0056644F">
        <w:rPr>
          <w:lang w:val="it-IT"/>
        </w:rPr>
        <w:t xml:space="preserve">và </w:t>
      </w:r>
      <w:r w:rsidRPr="00C26DD8">
        <w:rPr>
          <w:lang w:val="it-IT"/>
        </w:rPr>
        <w:t xml:space="preserve">còn hiệu lực tính đến hết ngày </w:t>
      </w:r>
      <w:r w:rsidRPr="00C26DD8">
        <w:rPr>
          <w:lang w:val="nl-NL"/>
        </w:rPr>
        <w:t xml:space="preserve">31/12/2018 cũng thuộc đối tượng </w:t>
      </w:r>
      <w:r w:rsidRPr="00C26DD8">
        <w:rPr>
          <w:lang w:val="nl-NL"/>
        </w:rPr>
        <w:lastRenderedPageBreak/>
        <w:t>hệ thống hóa của kỳ 2014-2018</w:t>
      </w:r>
      <w:r w:rsidR="00615F06">
        <w:rPr>
          <w:lang w:val="nl-NL"/>
        </w:rPr>
        <w:t xml:space="preserve"> (Ví dụ: Thông tư liên tịch giữa các bộ, cơ quan ngang bộ; Chỉ thị của Ủy ban nhân dân)</w:t>
      </w:r>
      <w:r w:rsidRPr="00C26DD8">
        <w:rPr>
          <w:lang w:val="nl-NL"/>
        </w:rPr>
        <w:t xml:space="preserve">. </w:t>
      </w:r>
    </w:p>
    <w:p w:rsidR="00FD3B16" w:rsidRPr="00EC1264" w:rsidRDefault="00D529E2" w:rsidP="00C00046">
      <w:pPr>
        <w:spacing w:before="120" w:after="120"/>
        <w:ind w:firstLine="567"/>
        <w:jc w:val="both"/>
        <w:rPr>
          <w:i/>
          <w:lang w:val="nl-NL"/>
        </w:rPr>
      </w:pPr>
      <w:r w:rsidRPr="00C26DD8">
        <w:rPr>
          <w:i/>
          <w:lang w:val="nl-NL"/>
        </w:rPr>
        <w:t xml:space="preserve">- </w:t>
      </w:r>
      <w:r w:rsidR="00FD3B16" w:rsidRPr="00C26DD8">
        <w:rPr>
          <w:i/>
          <w:lang w:val="nl-NL"/>
        </w:rPr>
        <w:t>Phạm vi văn bản hệ thống hóa</w:t>
      </w:r>
      <w:r w:rsidR="00EC1264">
        <w:rPr>
          <w:i/>
          <w:lang w:val="nl-NL"/>
        </w:rPr>
        <w:t xml:space="preserve">: </w:t>
      </w:r>
      <w:r w:rsidR="00FD3B16" w:rsidRPr="00C26DD8">
        <w:rPr>
          <w:lang w:val="nl-NL"/>
        </w:rPr>
        <w:t xml:space="preserve">Phạm vi hệ thống hóa văn bản là tất cả các văn bản quy phạm pháp luật được ban hành đến hết ngày 31/12/2018 qua rà soát xác định còn hiệu lực (bao gồm cả các văn bản </w:t>
      </w:r>
      <w:r w:rsidR="00333F28">
        <w:rPr>
          <w:lang w:val="nl-NL"/>
        </w:rPr>
        <w:t xml:space="preserve">đã </w:t>
      </w:r>
      <w:r w:rsidR="00FD3B16" w:rsidRPr="00C26DD8">
        <w:rPr>
          <w:lang w:val="nl-NL"/>
        </w:rPr>
        <w:t>được ban hành nhưng đến hết ngày 31/12/2018 chưa có hiệu lực, trừ Hiến pháp) thuộc trách nhiệm rà soát, hệ thống hóa của các cơ quan theo quy định của Luật ban hành văn bản quy phạm pháp luật năm 2015 và Nghị định số 34/2016/NĐ-CP.</w:t>
      </w:r>
    </w:p>
    <w:p w:rsidR="00D00DAD" w:rsidRPr="00C26DD8" w:rsidRDefault="00D00DAD" w:rsidP="00C00046">
      <w:pPr>
        <w:spacing w:before="120" w:after="120"/>
        <w:ind w:firstLine="567"/>
        <w:jc w:val="both"/>
        <w:rPr>
          <w:b/>
          <w:i/>
          <w:lang w:val="nl-NL"/>
        </w:rPr>
      </w:pPr>
      <w:r w:rsidRPr="00C26DD8">
        <w:rPr>
          <w:b/>
          <w:i/>
          <w:lang w:val="nl-NL"/>
        </w:rPr>
        <w:t xml:space="preserve">2.3. Thời gian, tiến độ thực hiện </w:t>
      </w:r>
    </w:p>
    <w:p w:rsidR="003942F8" w:rsidRDefault="003942F8" w:rsidP="00C00046">
      <w:pPr>
        <w:spacing w:before="120" w:after="120"/>
        <w:ind w:firstLine="567"/>
        <w:jc w:val="both"/>
      </w:pPr>
      <w:r w:rsidRPr="00C26DD8">
        <w:rPr>
          <w:lang w:val="vi-VN"/>
        </w:rPr>
        <w:t>Căn cứ vào tính chất, nội dung của từng công việc cụ thể theo từng giai đoạn thực hiện</w:t>
      </w:r>
      <w:r w:rsidR="00EB7940" w:rsidRPr="00C26DD8">
        <w:t xml:space="preserve"> (</w:t>
      </w:r>
      <w:r w:rsidR="000F5D96" w:rsidRPr="00C26DD8">
        <w:t xml:space="preserve">theo </w:t>
      </w:r>
      <w:r w:rsidR="00EB7940" w:rsidRPr="00C26DD8">
        <w:t>trình tự thực hiện)</w:t>
      </w:r>
      <w:r w:rsidRPr="00C26DD8">
        <w:rPr>
          <w:lang w:val="vi-VN"/>
        </w:rPr>
        <w:t xml:space="preserve">, kế hoạch </w:t>
      </w:r>
      <w:r w:rsidR="00893B85" w:rsidRPr="00C26DD8">
        <w:t xml:space="preserve">hệ thống hóa </w:t>
      </w:r>
      <w:r w:rsidR="00EB7940" w:rsidRPr="00C26DD8">
        <w:t xml:space="preserve">của các cơ quan </w:t>
      </w:r>
      <w:r w:rsidRPr="00C26DD8">
        <w:rPr>
          <w:lang w:val="vi-VN"/>
        </w:rPr>
        <w:t>cần xác định rõ tiến độ, thời gian hoàn thành của từng công việc một cách hợp lý để bảo đảm thời gian hoàn thành chung của kế hoạch.</w:t>
      </w:r>
      <w:r w:rsidR="00D66C81">
        <w:t xml:space="preserve"> </w:t>
      </w:r>
    </w:p>
    <w:p w:rsidR="00D66C81" w:rsidRPr="00D66C81" w:rsidRDefault="00D66C81" w:rsidP="00C00046">
      <w:pPr>
        <w:spacing w:before="120" w:after="120"/>
        <w:ind w:firstLine="567"/>
        <w:jc w:val="both"/>
        <w:rPr>
          <w:spacing w:val="-4"/>
        </w:rPr>
      </w:pPr>
      <w:r w:rsidRPr="00D66C81">
        <w:rPr>
          <w:spacing w:val="-4"/>
        </w:rPr>
        <w:t>Nội dung, thời gian, tiến độ thực hiện các công việc được xác định bám sát quy định của Nghị định số 34/2016/NĐ-CP, Kế hoạch của Thủ tướng Chính phủ.</w:t>
      </w:r>
    </w:p>
    <w:p w:rsidR="0092155B" w:rsidRPr="00283F83" w:rsidRDefault="00EB7940" w:rsidP="00C00046">
      <w:pPr>
        <w:spacing w:before="120" w:after="120"/>
        <w:ind w:firstLine="567"/>
        <w:jc w:val="both"/>
        <w:rPr>
          <w:b/>
          <w:i/>
        </w:rPr>
      </w:pPr>
      <w:r w:rsidRPr="00283F83">
        <w:rPr>
          <w:b/>
          <w:i/>
        </w:rPr>
        <w:t xml:space="preserve">Ví dụ: </w:t>
      </w:r>
    </w:p>
    <w:p w:rsidR="00EB7940" w:rsidRPr="00C26DD8" w:rsidRDefault="0092155B" w:rsidP="00C00046">
      <w:pPr>
        <w:spacing w:before="120" w:after="120"/>
        <w:ind w:firstLine="567"/>
        <w:jc w:val="both"/>
        <w:rPr>
          <w:lang w:val="nl-NL"/>
        </w:rPr>
      </w:pPr>
      <w:r w:rsidRPr="00C26DD8">
        <w:t xml:space="preserve">+ </w:t>
      </w:r>
      <w:r w:rsidR="00EB7940" w:rsidRPr="00C26DD8">
        <w:rPr>
          <w:lang w:val="nl-NL"/>
        </w:rPr>
        <w:t xml:space="preserve">Thời gian hoàn thành việc tập hợp đầy đủ các văn bản và kết quả rà soát các văn bản để hệ thống hóa (bước đầu tiên của trình tự thực hiện hệ thống hóa văn bản) là </w:t>
      </w:r>
      <w:r w:rsidR="00FD5A95" w:rsidRPr="00C26DD8">
        <w:rPr>
          <w:lang w:val="nl-NL"/>
        </w:rPr>
        <w:t xml:space="preserve">trước </w:t>
      </w:r>
      <w:r w:rsidR="00EB7940" w:rsidRPr="00C26DD8">
        <w:rPr>
          <w:lang w:val="nl-NL"/>
        </w:rPr>
        <w:t xml:space="preserve">30/9/2018 (tiếp tục được cập nhật đến hết ngày 31/12/2018). </w:t>
      </w:r>
    </w:p>
    <w:p w:rsidR="00975CD6" w:rsidRPr="00C26DD8" w:rsidRDefault="0092155B" w:rsidP="00C00046">
      <w:pPr>
        <w:spacing w:before="120" w:after="120"/>
        <w:ind w:firstLine="567"/>
        <w:jc w:val="both"/>
      </w:pPr>
      <w:r w:rsidRPr="00C26DD8">
        <w:rPr>
          <w:lang w:val="nl-NL"/>
        </w:rPr>
        <w:t xml:space="preserve">+ </w:t>
      </w:r>
      <w:r w:rsidR="00975CD6" w:rsidRPr="00C26DD8">
        <w:rPr>
          <w:lang w:val="nl-NL"/>
        </w:rPr>
        <w:t xml:space="preserve">Thời gian </w:t>
      </w:r>
      <w:r w:rsidR="00A74455" w:rsidRPr="00C26DD8">
        <w:rPr>
          <w:lang w:val="nl-NL"/>
        </w:rPr>
        <w:t>hoàn thành việc công bố</w:t>
      </w:r>
      <w:r w:rsidR="00975CD6" w:rsidRPr="00C26DD8">
        <w:rPr>
          <w:lang w:val="nl-NL"/>
        </w:rPr>
        <w:t xml:space="preserve"> </w:t>
      </w:r>
      <w:r w:rsidR="00A74455" w:rsidRPr="00C26DD8">
        <w:rPr>
          <w:lang w:val="nl-NL"/>
        </w:rPr>
        <w:t xml:space="preserve">kết quả hệ thống hóa văn bản của các cơ quan: Chậm nhất </w:t>
      </w:r>
      <w:r w:rsidRPr="00C26DD8">
        <w:t xml:space="preserve">là ngày </w:t>
      </w:r>
      <w:r w:rsidR="002B018B">
        <w:rPr>
          <w:b/>
        </w:rPr>
        <w:t>30</w:t>
      </w:r>
      <w:r w:rsidRPr="00C26DD8">
        <w:rPr>
          <w:b/>
        </w:rPr>
        <w:t>/01/2019</w:t>
      </w:r>
      <w:r w:rsidRPr="00C26DD8">
        <w:t xml:space="preserve"> đối với văn bản của trung ương; chậm nhất là ngày </w:t>
      </w:r>
      <w:r w:rsidR="002B018B">
        <w:rPr>
          <w:b/>
        </w:rPr>
        <w:t>01/3</w:t>
      </w:r>
      <w:r w:rsidRPr="00C26DD8">
        <w:rPr>
          <w:b/>
        </w:rPr>
        <w:t>/2019</w:t>
      </w:r>
      <w:r w:rsidRPr="00C26DD8">
        <w:t xml:space="preserve"> đối với văn bản của Hội đồng nhân dân, Ủy ban nhân dân các cấp. </w:t>
      </w:r>
    </w:p>
    <w:p w:rsidR="0092155B" w:rsidRPr="00C26DD8" w:rsidRDefault="0092155B" w:rsidP="00C00046">
      <w:pPr>
        <w:spacing w:before="120" w:after="120"/>
        <w:ind w:firstLine="567"/>
        <w:jc w:val="both"/>
      </w:pPr>
      <w:r w:rsidRPr="00C26DD8">
        <w:t xml:space="preserve">+ Thời gian các </w:t>
      </w:r>
      <w:r w:rsidR="00615F06">
        <w:t>b</w:t>
      </w:r>
      <w:r w:rsidRPr="00C26DD8">
        <w:t xml:space="preserve">ộ, cơ quan ngang </w:t>
      </w:r>
      <w:r w:rsidR="00615F06">
        <w:t>b</w:t>
      </w:r>
      <w:r w:rsidRPr="00C26DD8">
        <w:t xml:space="preserve">ộ, Ủy ban nhân dân cấp tỉnh hoàn thành việc gửi báo cáo kết quả hệ thống hóa văn bản về Bộ Tư pháp </w:t>
      </w:r>
      <w:r w:rsidR="006305F2" w:rsidRPr="00C26DD8">
        <w:t xml:space="preserve">chậm nhất là ngày </w:t>
      </w:r>
      <w:r w:rsidR="002B018B">
        <w:rPr>
          <w:b/>
        </w:rPr>
        <w:t>19/2</w:t>
      </w:r>
      <w:r w:rsidR="006305F2" w:rsidRPr="00C26DD8">
        <w:rPr>
          <w:b/>
        </w:rPr>
        <w:t>/2019</w:t>
      </w:r>
      <w:r w:rsidR="00940CDB" w:rsidRPr="00C26DD8">
        <w:t xml:space="preserve"> </w:t>
      </w:r>
      <w:r w:rsidR="002B018B">
        <w:t xml:space="preserve">đối với </w:t>
      </w:r>
      <w:r w:rsidR="002B018B" w:rsidRPr="00C26DD8">
        <w:t xml:space="preserve">các </w:t>
      </w:r>
      <w:r w:rsidR="00614DF9">
        <w:t>b</w:t>
      </w:r>
      <w:r w:rsidR="002B018B" w:rsidRPr="00C26DD8">
        <w:t xml:space="preserve">ộ, cơ quan ngang </w:t>
      </w:r>
      <w:r w:rsidR="00614DF9">
        <w:t>b</w:t>
      </w:r>
      <w:r w:rsidR="002B018B" w:rsidRPr="00C26DD8">
        <w:t>ộ</w:t>
      </w:r>
      <w:r w:rsidR="002B018B">
        <w:t xml:space="preserve">, </w:t>
      </w:r>
      <w:r w:rsidR="002B018B" w:rsidRPr="00C26DD8">
        <w:t xml:space="preserve">chậm nhất là ngày </w:t>
      </w:r>
      <w:r w:rsidR="002B018B">
        <w:rPr>
          <w:b/>
        </w:rPr>
        <w:t>21/3</w:t>
      </w:r>
      <w:r w:rsidR="002B018B" w:rsidRPr="00C26DD8">
        <w:rPr>
          <w:b/>
        </w:rPr>
        <w:t>/2019</w:t>
      </w:r>
      <w:r w:rsidR="002B018B">
        <w:rPr>
          <w:b/>
        </w:rPr>
        <w:t xml:space="preserve"> </w:t>
      </w:r>
      <w:r w:rsidR="002B018B" w:rsidRPr="00D66C81">
        <w:t>đối với</w:t>
      </w:r>
      <w:r w:rsidR="002B018B">
        <w:rPr>
          <w:b/>
        </w:rPr>
        <w:t xml:space="preserve"> </w:t>
      </w:r>
      <w:r w:rsidR="002B018B" w:rsidRPr="00C26DD8">
        <w:t xml:space="preserve">Ủy ban nhân dân cấp tỉnh </w:t>
      </w:r>
      <w:r w:rsidR="00940CDB" w:rsidRPr="00C26DD8">
        <w:t xml:space="preserve">để theo dõi, tổng hợp, báo cáo Thủ tướng Chính phủ. </w:t>
      </w:r>
    </w:p>
    <w:p w:rsidR="009D5E3D" w:rsidRPr="00C26DD8" w:rsidRDefault="00B24087" w:rsidP="00C00046">
      <w:pPr>
        <w:spacing w:before="120" w:after="120"/>
        <w:ind w:firstLine="567"/>
        <w:jc w:val="both"/>
        <w:rPr>
          <w:b/>
        </w:rPr>
      </w:pPr>
      <w:r w:rsidRPr="00C26DD8">
        <w:rPr>
          <w:b/>
          <w:i/>
        </w:rPr>
        <w:t>2.</w:t>
      </w:r>
      <w:r w:rsidR="000F5D96" w:rsidRPr="00C26DD8">
        <w:rPr>
          <w:b/>
          <w:i/>
        </w:rPr>
        <w:t>4</w:t>
      </w:r>
      <w:r w:rsidRPr="00C26DD8">
        <w:rPr>
          <w:b/>
          <w:i/>
        </w:rPr>
        <w:t xml:space="preserve">. </w:t>
      </w:r>
      <w:r w:rsidR="003942F8" w:rsidRPr="00C26DD8">
        <w:rPr>
          <w:b/>
          <w:i/>
          <w:lang w:val="vi-VN"/>
        </w:rPr>
        <w:t>Phân công đơn vị chủ trì, đơn vị phối hợp</w:t>
      </w:r>
    </w:p>
    <w:p w:rsidR="003942F8" w:rsidRPr="00C26DD8" w:rsidRDefault="003942F8" w:rsidP="00C00046">
      <w:pPr>
        <w:spacing w:before="120" w:after="120"/>
        <w:ind w:firstLine="567"/>
        <w:jc w:val="both"/>
        <w:rPr>
          <w:lang w:val="vi-VN"/>
        </w:rPr>
      </w:pPr>
      <w:r w:rsidRPr="00C26DD8">
        <w:rPr>
          <w:lang w:val="vi-VN"/>
        </w:rPr>
        <w:t>Để bảo đảm sự phối hợp chặt chẽ cũng như phân định rõ trách nhiệm của từng cơ quan</w:t>
      </w:r>
      <w:r w:rsidR="000F5D96" w:rsidRPr="00C26DD8">
        <w:t>/đơn vị</w:t>
      </w:r>
      <w:r w:rsidRPr="00C26DD8">
        <w:rPr>
          <w:lang w:val="vi-VN"/>
        </w:rPr>
        <w:t xml:space="preserve"> liên quan</w:t>
      </w:r>
      <w:r w:rsidR="000F5D96" w:rsidRPr="00C26DD8">
        <w:t xml:space="preserve"> trong việc thực hiện hệ thống hóa văn bản</w:t>
      </w:r>
      <w:r w:rsidRPr="00C26DD8">
        <w:rPr>
          <w:lang w:val="vi-VN"/>
        </w:rPr>
        <w:t xml:space="preserve">, kế hoạch cần dự kiến chi tiết về </w:t>
      </w:r>
      <w:r w:rsidR="000F5D96" w:rsidRPr="00C26DD8">
        <w:t>cơ quan/</w:t>
      </w:r>
      <w:r w:rsidRPr="00C26DD8">
        <w:rPr>
          <w:lang w:val="vi-VN"/>
        </w:rPr>
        <w:t xml:space="preserve">đơn vị chủ trì, </w:t>
      </w:r>
      <w:r w:rsidR="000F5D96" w:rsidRPr="00C26DD8">
        <w:t>cơ quan/</w:t>
      </w:r>
      <w:r w:rsidRPr="00C26DD8">
        <w:rPr>
          <w:lang w:val="vi-VN"/>
        </w:rPr>
        <w:t xml:space="preserve">đơn vị phối hợp đối với từng nội dung công việc cụ thể </w:t>
      </w:r>
      <w:r w:rsidR="000F5D96" w:rsidRPr="00C26DD8">
        <w:t xml:space="preserve">(theo trình tự thực hiện) </w:t>
      </w:r>
      <w:r w:rsidRPr="00C26DD8">
        <w:rPr>
          <w:lang w:val="vi-VN"/>
        </w:rPr>
        <w:t>cũng như trách nhiệm của các cơ quan</w:t>
      </w:r>
      <w:r w:rsidR="000F5D96" w:rsidRPr="00C26DD8">
        <w:t>/đơn vị</w:t>
      </w:r>
      <w:r w:rsidRPr="00C26DD8">
        <w:rPr>
          <w:lang w:val="vi-VN"/>
        </w:rPr>
        <w:t xml:space="preserve"> trong tổ chức thực hiện kế hoạch.</w:t>
      </w:r>
    </w:p>
    <w:p w:rsidR="000F5D96" w:rsidRPr="00C26DD8" w:rsidRDefault="000F5D96" w:rsidP="00C00046">
      <w:pPr>
        <w:spacing w:before="120" w:after="120"/>
        <w:ind w:firstLine="567"/>
        <w:jc w:val="both"/>
        <w:rPr>
          <w:b/>
          <w:i/>
        </w:rPr>
      </w:pPr>
      <w:r w:rsidRPr="00C26DD8">
        <w:rPr>
          <w:b/>
          <w:i/>
        </w:rPr>
        <w:t>2.5.</w:t>
      </w:r>
      <w:r w:rsidRPr="00C26DD8">
        <w:rPr>
          <w:b/>
          <w:i/>
          <w:lang w:val="vi-VN"/>
        </w:rPr>
        <w:t xml:space="preserve"> </w:t>
      </w:r>
      <w:r w:rsidR="003942F8" w:rsidRPr="00C26DD8">
        <w:rPr>
          <w:b/>
          <w:i/>
          <w:lang w:val="vi-VN"/>
        </w:rPr>
        <w:t>Kinh phí và các điều kiện</w:t>
      </w:r>
      <w:r w:rsidRPr="00C26DD8">
        <w:rPr>
          <w:b/>
          <w:i/>
          <w:lang w:val="vi-VN"/>
        </w:rPr>
        <w:t xml:space="preserve"> bảo đảm thực hiện kế hoạch</w:t>
      </w:r>
    </w:p>
    <w:p w:rsidR="003942F8" w:rsidRPr="00451C55" w:rsidRDefault="003942F8" w:rsidP="00C00046">
      <w:pPr>
        <w:spacing w:before="120" w:after="120"/>
        <w:ind w:firstLine="567"/>
        <w:jc w:val="both"/>
        <w:rPr>
          <w:spacing w:val="-2"/>
          <w:lang w:val="nl-NL"/>
        </w:rPr>
      </w:pPr>
      <w:r w:rsidRPr="00451C55">
        <w:rPr>
          <w:spacing w:val="-2"/>
          <w:lang w:val="vi-VN"/>
        </w:rPr>
        <w:t xml:space="preserve">Đây là những điều kiện có </w:t>
      </w:r>
      <w:r w:rsidRPr="00451C55">
        <w:rPr>
          <w:spacing w:val="-2"/>
        </w:rPr>
        <w:t>tác động</w:t>
      </w:r>
      <w:r w:rsidRPr="00451C55">
        <w:rPr>
          <w:spacing w:val="-2"/>
          <w:lang w:val="vi-VN"/>
        </w:rPr>
        <w:t xml:space="preserve"> lớn đến chất lượng, hiệu quả thực hiện kế hoạch. Do đó, cơ quan có trách nhiệm lập kế hoạch cần lưu ý đến nội dung này để dự kiến cho phù hợp, bảo đảm </w:t>
      </w:r>
      <w:r w:rsidRPr="00451C55">
        <w:rPr>
          <w:spacing w:val="-2"/>
        </w:rPr>
        <w:t>hỗ trợ các điều kiện cần thiết cho việc hoàn thành nhiệm vụ</w:t>
      </w:r>
      <w:r w:rsidRPr="00451C55">
        <w:rPr>
          <w:spacing w:val="-2"/>
          <w:lang w:val="vi-VN"/>
        </w:rPr>
        <w:t>.</w:t>
      </w:r>
      <w:r w:rsidR="00940CDB" w:rsidRPr="00451C55">
        <w:rPr>
          <w:spacing w:val="-2"/>
        </w:rPr>
        <w:t xml:space="preserve"> Trong đó, </w:t>
      </w:r>
      <w:r w:rsidR="00940CDB" w:rsidRPr="00451C55">
        <w:rPr>
          <w:spacing w:val="-2"/>
          <w:lang w:val="nl-NL"/>
        </w:rPr>
        <w:t xml:space="preserve">kinh phí thực hiện nhiệm vụ hệ thống hóa văn bản thực hiện theo quy định tại Thông tư liên tịch số 122/2011/TTLT-BTC-BTP ngày </w:t>
      </w:r>
      <w:r w:rsidR="00940CDB" w:rsidRPr="00451C55">
        <w:rPr>
          <w:spacing w:val="-2"/>
          <w:lang w:val="nl-NL"/>
        </w:rPr>
        <w:lastRenderedPageBreak/>
        <w:t xml:space="preserve">17/8/2011 của Bộ Tài chính, Bộ Tư pháp quy định việc lập dự toán, quản lý, sử dụng và quyết toán kinh phí bảo đảm cho công tác kiểm tra, xử lý, rà soát, hệ thống hóa văn bản quy phạm pháp luật và các văn bản khác có liên quan. </w:t>
      </w:r>
    </w:p>
    <w:p w:rsidR="0088578E" w:rsidRPr="00C26DD8" w:rsidRDefault="0088578E" w:rsidP="00C00046">
      <w:pPr>
        <w:spacing w:before="120" w:after="120"/>
        <w:ind w:firstLine="567"/>
        <w:jc w:val="both"/>
        <w:rPr>
          <w:b/>
          <w:i/>
          <w:lang w:val="nl-NL"/>
        </w:rPr>
      </w:pPr>
      <w:r w:rsidRPr="00C26DD8">
        <w:rPr>
          <w:b/>
          <w:lang w:val="nl-NL"/>
        </w:rPr>
        <w:t>3. Về hình thức, bố cục của kế hoạch hệ thống hóa văn bản</w:t>
      </w:r>
    </w:p>
    <w:p w:rsidR="0088578E" w:rsidRPr="00C26DD8" w:rsidRDefault="0088578E" w:rsidP="00C00046">
      <w:pPr>
        <w:spacing w:before="120" w:after="120"/>
        <w:ind w:firstLine="567"/>
        <w:jc w:val="both"/>
        <w:rPr>
          <w:lang w:val="nl-NL"/>
        </w:rPr>
      </w:pPr>
      <w:r w:rsidRPr="00C26DD8">
        <w:rPr>
          <w:lang w:val="nl-NL"/>
        </w:rPr>
        <w:t xml:space="preserve">Bên cạnh </w:t>
      </w:r>
      <w:r w:rsidR="00FB7543" w:rsidRPr="00C26DD8">
        <w:rPr>
          <w:lang w:val="nl-NL"/>
        </w:rPr>
        <w:t>việc bảo đảm các nội dung cơ bản</w:t>
      </w:r>
      <w:r w:rsidRPr="00C26DD8">
        <w:rPr>
          <w:lang w:val="nl-NL"/>
        </w:rPr>
        <w:t xml:space="preserve"> trong kế hoạch hệ thống hóa như đã trình bày ở trên, các cơ quan cũng cần chú ý tới hình thức ban hành kế hoạch và bố cục của </w:t>
      </w:r>
      <w:r w:rsidR="007440FD">
        <w:rPr>
          <w:lang w:val="nl-NL"/>
        </w:rPr>
        <w:t xml:space="preserve">kế hoạch hệ thống hóa văn bản. </w:t>
      </w:r>
      <w:r w:rsidRPr="00C26DD8">
        <w:rPr>
          <w:lang w:val="nl-NL"/>
        </w:rPr>
        <w:t>Theo đó:</w:t>
      </w:r>
    </w:p>
    <w:p w:rsidR="00011319" w:rsidRPr="00C26DD8" w:rsidRDefault="00AE7396" w:rsidP="00C00046">
      <w:pPr>
        <w:spacing w:before="120" w:after="120"/>
        <w:ind w:firstLine="567"/>
        <w:jc w:val="both"/>
        <w:rPr>
          <w:b/>
          <w:i/>
          <w:lang w:val="nl-NL"/>
        </w:rPr>
      </w:pPr>
      <w:r>
        <w:rPr>
          <w:b/>
          <w:i/>
          <w:lang w:val="nl-NL"/>
        </w:rPr>
        <w:t xml:space="preserve">3.1. </w:t>
      </w:r>
      <w:r w:rsidR="0088578E" w:rsidRPr="00C26DD8">
        <w:rPr>
          <w:b/>
          <w:i/>
          <w:lang w:val="nl-NL"/>
        </w:rPr>
        <w:t>Về hình thức</w:t>
      </w:r>
      <w:r w:rsidR="00FB7543" w:rsidRPr="00C26DD8">
        <w:rPr>
          <w:b/>
          <w:i/>
          <w:lang w:val="nl-NL"/>
        </w:rPr>
        <w:t xml:space="preserve"> ban hành kế hoạch</w:t>
      </w:r>
    </w:p>
    <w:p w:rsidR="0088578E" w:rsidRPr="00C26DD8" w:rsidRDefault="0088578E" w:rsidP="00C00046">
      <w:pPr>
        <w:spacing w:before="120" w:after="120"/>
        <w:ind w:firstLine="567"/>
        <w:jc w:val="both"/>
        <w:rPr>
          <w:lang w:val="nl-NL"/>
        </w:rPr>
      </w:pPr>
      <w:r w:rsidRPr="00C26DD8">
        <w:rPr>
          <w:lang w:val="nl-NL"/>
        </w:rPr>
        <w:t xml:space="preserve"> Mặc dù</w:t>
      </w:r>
      <w:r w:rsidR="00451C55">
        <w:rPr>
          <w:lang w:val="nl-NL"/>
        </w:rPr>
        <w:t>,</w:t>
      </w:r>
      <w:r w:rsidRPr="00C26DD8">
        <w:rPr>
          <w:lang w:val="nl-NL"/>
        </w:rPr>
        <w:t xml:space="preserve"> Nghị định số 34/2016/NĐ-CP không có quy định cụ thể về hình thức ban hàn</w:t>
      </w:r>
      <w:r w:rsidR="00451C55">
        <w:rPr>
          <w:lang w:val="nl-NL"/>
        </w:rPr>
        <w:t>h kế hoạch hệ thống hóa văn bản; t</w:t>
      </w:r>
      <w:r w:rsidRPr="00C26DD8">
        <w:rPr>
          <w:lang w:val="nl-NL"/>
        </w:rPr>
        <w:t>uy nhiên, từ thực tế thực hiện cho thấy, các cơ quan có thể ban hành kế hoạch hệ thống hóa văn bản (kế hoạch hành chính)</w:t>
      </w:r>
      <w:r w:rsidR="00110887" w:rsidRPr="00C26DD8">
        <w:rPr>
          <w:lang w:val="nl-NL"/>
        </w:rPr>
        <w:t xml:space="preserve"> độc lập hoặc </w:t>
      </w:r>
      <w:r w:rsidR="00B4580C" w:rsidRPr="00C26DD8">
        <w:rPr>
          <w:lang w:val="nl-NL"/>
        </w:rPr>
        <w:t xml:space="preserve">ban hành </w:t>
      </w:r>
      <w:r w:rsidR="00110887" w:rsidRPr="00C26DD8">
        <w:rPr>
          <w:lang w:val="nl-NL"/>
        </w:rPr>
        <w:t xml:space="preserve">kế hoạch hệ thống hóa văn bản </w:t>
      </w:r>
      <w:r w:rsidR="00B4580C" w:rsidRPr="00C26DD8">
        <w:rPr>
          <w:lang w:val="nl-NL"/>
        </w:rPr>
        <w:t>kèm theo quyết định hành chính</w:t>
      </w:r>
      <w:r w:rsidR="00110887" w:rsidRPr="00C26DD8">
        <w:rPr>
          <w:lang w:val="nl-NL"/>
        </w:rPr>
        <w:t xml:space="preserve">. </w:t>
      </w:r>
    </w:p>
    <w:p w:rsidR="00011319" w:rsidRPr="00C26DD8" w:rsidRDefault="00AF5136" w:rsidP="00C00046">
      <w:pPr>
        <w:spacing w:before="120" w:after="120"/>
        <w:ind w:firstLine="567"/>
        <w:jc w:val="both"/>
        <w:rPr>
          <w:b/>
          <w:i/>
          <w:lang w:val="nl-NL"/>
        </w:rPr>
      </w:pPr>
      <w:r w:rsidRPr="00C26DD8">
        <w:rPr>
          <w:b/>
          <w:i/>
          <w:lang w:val="nl-NL"/>
        </w:rPr>
        <w:t xml:space="preserve">3.2. </w:t>
      </w:r>
      <w:r w:rsidR="00110887" w:rsidRPr="00C26DD8">
        <w:rPr>
          <w:b/>
          <w:i/>
          <w:lang w:val="nl-NL"/>
        </w:rPr>
        <w:t>Về bố cục của kế hoạch hệ thống hóa</w:t>
      </w:r>
    </w:p>
    <w:p w:rsidR="00110887" w:rsidRPr="00C26DD8" w:rsidRDefault="00110887" w:rsidP="00C00046">
      <w:pPr>
        <w:spacing w:before="120" w:after="120"/>
        <w:ind w:firstLine="567"/>
        <w:jc w:val="both"/>
        <w:rPr>
          <w:lang w:val="nl-NL"/>
        </w:rPr>
      </w:pPr>
      <w:r w:rsidRPr="00C26DD8">
        <w:rPr>
          <w:lang w:val="nl-NL"/>
        </w:rPr>
        <w:t xml:space="preserve">Tương tự các kế hoạch thực hiện nhiệm vụ công tác khác, kế hoạch hệ thống hóa văn bản nên được bố cục thành các phần nội dung chính như: I/Mục đích, yêu cầu hệ thống hóa; II/Đối tượng, phạm vi hệ thống hóa; III/Nội dung công việc; IV/Tổ chức thực hiện. Trong đó, phần nội dung công việc </w:t>
      </w:r>
      <w:r w:rsidR="00A30BC5" w:rsidRPr="00C26DD8">
        <w:rPr>
          <w:lang w:val="nl-NL"/>
        </w:rPr>
        <w:t xml:space="preserve">có thể </w:t>
      </w:r>
      <w:r w:rsidRPr="00C26DD8">
        <w:rPr>
          <w:lang w:val="nl-NL"/>
        </w:rPr>
        <w:t>được thể hiện theo trình tự thực hiện hệ thống hóa văn bản quy định tại Điều 167 Nghị định số 34/2016/NĐ-CP. Tại mỗi công việc cụ thể (</w:t>
      </w:r>
      <w:r w:rsidR="00A30BC5" w:rsidRPr="00C26DD8">
        <w:rPr>
          <w:lang w:val="nl-NL"/>
        </w:rPr>
        <w:t>tương ứng với một bước</w:t>
      </w:r>
      <w:r w:rsidRPr="00C26DD8">
        <w:rPr>
          <w:lang w:val="nl-NL"/>
        </w:rPr>
        <w:t xml:space="preserve"> trong trình tự thực hiện hệ thống hóa</w:t>
      </w:r>
      <w:r w:rsidR="00A30BC5" w:rsidRPr="00C26DD8">
        <w:rPr>
          <w:lang w:val="nl-NL"/>
        </w:rPr>
        <w:t xml:space="preserve"> và một số công việc khác</w:t>
      </w:r>
      <w:r w:rsidRPr="00C26DD8">
        <w:rPr>
          <w:lang w:val="nl-NL"/>
        </w:rPr>
        <w:t xml:space="preserve">) </w:t>
      </w:r>
      <w:r w:rsidR="00A30BC5" w:rsidRPr="00C26DD8">
        <w:rPr>
          <w:lang w:val="nl-NL"/>
        </w:rPr>
        <w:t>có thể</w:t>
      </w:r>
      <w:r w:rsidRPr="00C26DD8">
        <w:rPr>
          <w:lang w:val="nl-NL"/>
        </w:rPr>
        <w:t xml:space="preserve"> bố cục gồm: </w:t>
      </w:r>
      <w:r w:rsidR="00FB7543" w:rsidRPr="00C26DD8">
        <w:rPr>
          <w:lang w:val="nl-NL"/>
        </w:rPr>
        <w:t>(i) Yêu cầu (nội dung) công việc, sản phẩm (nếu có); (</w:t>
      </w:r>
      <w:r w:rsidR="00B66E16">
        <w:rPr>
          <w:lang w:val="nl-NL"/>
        </w:rPr>
        <w:t>i</w:t>
      </w:r>
      <w:r w:rsidR="00FB7543" w:rsidRPr="00C26DD8">
        <w:rPr>
          <w:lang w:val="nl-NL"/>
        </w:rPr>
        <w:t xml:space="preserve">i) Đơn vị chủ trì; (iii) Đơn vị phối hợp; (iv) Thời gian, tiến độ thực hiện (hoàn thành). </w:t>
      </w:r>
    </w:p>
    <w:p w:rsidR="002B0648" w:rsidRPr="00C26DD8" w:rsidRDefault="00FD07E2" w:rsidP="00C00046">
      <w:pPr>
        <w:spacing w:before="120" w:after="120"/>
        <w:ind w:firstLine="567"/>
        <w:jc w:val="both"/>
        <w:rPr>
          <w:b/>
        </w:rPr>
      </w:pPr>
      <w:r w:rsidRPr="00C26DD8">
        <w:rPr>
          <w:b/>
        </w:rPr>
        <w:t xml:space="preserve">II. </w:t>
      </w:r>
      <w:r w:rsidR="00FB7543" w:rsidRPr="00C26DD8">
        <w:rPr>
          <w:b/>
        </w:rPr>
        <w:t>THỰC HIỆN HỆ THỐNG HÓA VĂN BẢN</w:t>
      </w:r>
    </w:p>
    <w:p w:rsidR="00A30BC5" w:rsidRPr="00C26DD8" w:rsidRDefault="00A30BC5" w:rsidP="00C00046">
      <w:pPr>
        <w:spacing w:before="120" w:after="120"/>
        <w:ind w:firstLine="567"/>
        <w:jc w:val="both"/>
      </w:pPr>
      <w:r w:rsidRPr="00C26DD8">
        <w:t>Trên cơ sở kế hoạch hệ t</w:t>
      </w:r>
      <w:r w:rsidR="00422F18" w:rsidRPr="00C26DD8">
        <w:t>hống hóa văn bản kỳ 2014 - 2018</w:t>
      </w:r>
      <w:r w:rsidR="00D46A83" w:rsidRPr="00C26DD8">
        <w:t xml:space="preserve"> </w:t>
      </w:r>
      <w:r w:rsidRPr="00C26DD8">
        <w:t>đã được ban hành, các cơ quan</w:t>
      </w:r>
      <w:r w:rsidR="00DE161E">
        <w:t xml:space="preserve"> (</w:t>
      </w:r>
      <w:r w:rsidR="00FE2111" w:rsidRPr="00C26DD8">
        <w:t>đơn vị</w:t>
      </w:r>
      <w:r w:rsidR="00DE161E">
        <w:t>)</w:t>
      </w:r>
      <w:r w:rsidRPr="00C26DD8">
        <w:t xml:space="preserve"> </w:t>
      </w:r>
      <w:r w:rsidR="00FE2111" w:rsidRPr="00C26DD8">
        <w:t xml:space="preserve">trực thuộc </w:t>
      </w:r>
      <w:r w:rsidR="00A7360A" w:rsidRPr="00C26DD8">
        <w:t xml:space="preserve">(gồm: đơn vị đầu mối; đơn vị trực tiếp thực hiện hệ thống hóa văn bản) </w:t>
      </w:r>
      <w:r w:rsidR="00FE2111" w:rsidRPr="00C26DD8">
        <w:t xml:space="preserve">giúp Thủ trưởng cơ quan có trách nhiệm hệ thống hóa </w:t>
      </w:r>
      <w:r w:rsidRPr="00C26DD8">
        <w:t xml:space="preserve">tổ chức thực hiện hệ thống hóa văn bản </w:t>
      </w:r>
      <w:r w:rsidR="00A130CD" w:rsidRPr="00C26DD8">
        <w:t xml:space="preserve">theo kế hoạch </w:t>
      </w:r>
      <w:r w:rsidRPr="00C26DD8">
        <w:t xml:space="preserve">với các nội dung công việc </w:t>
      </w:r>
      <w:r w:rsidR="00A130CD" w:rsidRPr="00C26DD8">
        <w:t>cụ thể như</w:t>
      </w:r>
      <w:r w:rsidRPr="00C26DD8">
        <w:t>:</w:t>
      </w:r>
    </w:p>
    <w:p w:rsidR="008162B8" w:rsidRDefault="00685348" w:rsidP="00C00046">
      <w:pPr>
        <w:spacing w:before="120" w:after="120"/>
        <w:ind w:firstLine="567"/>
        <w:jc w:val="both"/>
        <w:rPr>
          <w:b/>
        </w:rPr>
      </w:pPr>
      <w:r w:rsidRPr="00C26DD8">
        <w:rPr>
          <w:b/>
        </w:rPr>
        <w:t xml:space="preserve">1. Xác định đầy đủ và chính xác các văn bản thuộc trách nhiệm hệ thống hóa của </w:t>
      </w:r>
      <w:r w:rsidR="008162B8">
        <w:rPr>
          <w:b/>
        </w:rPr>
        <w:t>cơ quan, đơn vị</w:t>
      </w:r>
    </w:p>
    <w:p w:rsidR="006961D4" w:rsidRPr="006961D4" w:rsidRDefault="006961D4" w:rsidP="00C00046">
      <w:pPr>
        <w:spacing w:before="120" w:after="120"/>
        <w:ind w:firstLine="567"/>
        <w:jc w:val="both"/>
      </w:pPr>
      <w:r w:rsidRPr="00C26DD8">
        <w:t xml:space="preserve">Trước khi tiến hành hệ thống hóa văn bản theo trình tự quy định tại </w:t>
      </w:r>
      <w:r w:rsidRPr="00C26DD8">
        <w:rPr>
          <w:lang w:val="nl-NL"/>
        </w:rPr>
        <w:t>Điều 167 Nghị định số 34/2016/NĐ-CP, các cơ quan</w:t>
      </w:r>
      <w:r>
        <w:rPr>
          <w:lang w:val="nl-NL"/>
        </w:rPr>
        <w:t>/đơn vị</w:t>
      </w:r>
      <w:r w:rsidRPr="00C26DD8">
        <w:rPr>
          <w:lang w:val="nl-NL"/>
        </w:rPr>
        <w:t xml:space="preserve"> thực hiện hệ thống hóa văn bản </w:t>
      </w:r>
      <w:r w:rsidRPr="00C26DD8">
        <w:t xml:space="preserve">căn cứ quy định về trách nhiệm hệ thống hóa văn bản tại Điều 139 Nghị định số 34/2016/NĐ-CP xác định chính xác các văn bản thuộc trách nhiệm hệ thống hóa của </w:t>
      </w:r>
      <w:r w:rsidRPr="00FA06F7">
        <w:t>Tòa án nhân dân tối cao, Viện kiểm sát nhân dân tối cao, Kiểm toán nhà nước, bộ, cơ quan ngang bộ, Ủy ban nhân dân các cấp</w:t>
      </w:r>
      <w:r w:rsidRPr="00C26DD8">
        <w:t>, cụ thể như sau:</w:t>
      </w:r>
    </w:p>
    <w:p w:rsidR="008162B8" w:rsidRPr="00E92117" w:rsidRDefault="00D55B86" w:rsidP="00C00046">
      <w:pPr>
        <w:spacing w:before="120" w:after="120"/>
        <w:ind w:firstLine="567"/>
        <w:jc w:val="both"/>
        <w:rPr>
          <w:b/>
          <w:i/>
        </w:rPr>
      </w:pPr>
      <w:r w:rsidRPr="00E92117">
        <w:rPr>
          <w:b/>
          <w:i/>
        </w:rPr>
        <w:t xml:space="preserve">1.1. </w:t>
      </w:r>
      <w:r w:rsidR="008162B8" w:rsidRPr="00E92117">
        <w:rPr>
          <w:b/>
          <w:i/>
        </w:rPr>
        <w:t>Xác định chính xác các văn bản thuộc trách nhiệm hệ thống hóa của Tòa án nhân dân tối cao, Viện kiểm sát nhân dân tối cao, Kiểm toán nhà nước, bộ, cơ quan ngang bộ, Ủy ban nhân dân các cấp</w:t>
      </w:r>
    </w:p>
    <w:p w:rsidR="00FA06F7" w:rsidRPr="00FA06F7" w:rsidRDefault="00FA06F7" w:rsidP="00C00046">
      <w:pPr>
        <w:spacing w:before="120" w:after="120"/>
        <w:ind w:firstLine="567"/>
        <w:jc w:val="both"/>
        <w:rPr>
          <w:i/>
        </w:rPr>
      </w:pPr>
      <w:r w:rsidRPr="00FA06F7">
        <w:rPr>
          <w:i/>
        </w:rPr>
        <w:lastRenderedPageBreak/>
        <w:t>a) Văn bản thuộc trách nhiệm hệ thống hóa của Tòa án nhân dân tối cao, Viện kiểm sát nhân dân tối cao, Kiểm toán nhà nước</w:t>
      </w:r>
    </w:p>
    <w:p w:rsidR="00FA06F7" w:rsidRPr="00394BE1" w:rsidRDefault="00FA06F7" w:rsidP="00C00046">
      <w:pPr>
        <w:pStyle w:val="NormalWeb"/>
        <w:spacing w:before="120" w:beforeAutospacing="0" w:after="120" w:afterAutospacing="0"/>
        <w:ind w:firstLine="567"/>
        <w:jc w:val="both"/>
        <w:rPr>
          <w:sz w:val="28"/>
          <w:szCs w:val="28"/>
        </w:rPr>
      </w:pPr>
      <w:r w:rsidRPr="00FA06F7">
        <w:rPr>
          <w:sz w:val="28"/>
          <w:szCs w:val="28"/>
        </w:rPr>
        <w:t xml:space="preserve">- </w:t>
      </w:r>
      <w:r w:rsidRPr="00FA06F7">
        <w:rPr>
          <w:i/>
          <w:sz w:val="28"/>
          <w:szCs w:val="28"/>
        </w:rPr>
        <w:t>Văn bản thuộc trách nhiệm hệ thống hóa của Tòa án nhân dân tối cao</w:t>
      </w:r>
      <w:r w:rsidRPr="00FA06F7">
        <w:rPr>
          <w:sz w:val="28"/>
          <w:szCs w:val="28"/>
        </w:rPr>
        <w:t>:</w:t>
      </w:r>
      <w:r>
        <w:rPr>
          <w:sz w:val="28"/>
          <w:szCs w:val="28"/>
        </w:rPr>
        <w:t xml:space="preserve"> V</w:t>
      </w:r>
      <w:r w:rsidRPr="00FA06F7">
        <w:rPr>
          <w:sz w:val="28"/>
          <w:szCs w:val="28"/>
          <w:lang w:val="vi-VN"/>
        </w:rPr>
        <w:t>ăn bản do Hội đồng Thẩm phán Tòa án nhân dân t</w:t>
      </w:r>
      <w:r w:rsidRPr="00FA06F7">
        <w:rPr>
          <w:sz w:val="28"/>
          <w:szCs w:val="28"/>
        </w:rPr>
        <w:t>ố</w:t>
      </w:r>
      <w:r w:rsidRPr="00FA06F7">
        <w:rPr>
          <w:sz w:val="28"/>
          <w:szCs w:val="28"/>
          <w:lang w:val="vi-VN"/>
        </w:rPr>
        <w:t xml:space="preserve">i cao, Chánh án Tòa án nhân dân tối cao ban hành; văn bản do Tòa án nhân dân tối cao chủ trì soạn thảo và văn bản do cơ quan, tổ chức, đại biểu Quốc hội trình </w:t>
      </w:r>
      <w:r w:rsidR="00394BE1">
        <w:rPr>
          <w:sz w:val="28"/>
          <w:szCs w:val="28"/>
        </w:rPr>
        <w:t xml:space="preserve">cơ quan có thẩm quyền ban hành </w:t>
      </w:r>
      <w:r w:rsidRPr="00FA06F7">
        <w:rPr>
          <w:sz w:val="28"/>
          <w:szCs w:val="28"/>
          <w:lang w:val="vi-VN"/>
        </w:rPr>
        <w:t>có nội dung thuộc nhiệm vụ, quyền hạn của Tòa án nhân dân tối cao</w:t>
      </w:r>
      <w:r w:rsidR="00394BE1">
        <w:rPr>
          <w:sz w:val="28"/>
          <w:szCs w:val="28"/>
        </w:rPr>
        <w:t xml:space="preserve"> (Ví dụ: Nghị quyết của Hội đồng Thẩm phán Tòa án nhân dân tối cao; Thông tư của </w:t>
      </w:r>
      <w:r w:rsidR="00394BE1" w:rsidRPr="00FA06F7">
        <w:rPr>
          <w:sz w:val="28"/>
          <w:szCs w:val="28"/>
          <w:lang w:val="vi-VN"/>
        </w:rPr>
        <w:t>C</w:t>
      </w:r>
      <w:r w:rsidR="00394BE1">
        <w:rPr>
          <w:sz w:val="28"/>
          <w:szCs w:val="28"/>
          <w:lang w:val="vi-VN"/>
        </w:rPr>
        <w:t>hánh án Tòa án nhân dân tối cao</w:t>
      </w:r>
      <w:r w:rsidR="00394BE1">
        <w:rPr>
          <w:sz w:val="28"/>
          <w:szCs w:val="28"/>
        </w:rPr>
        <w:t xml:space="preserve">; Thông tư liên tịch giữa Bộ trưởng, Thủ trưởng cơ quan ngang bộ với Chánh án Tòa án nhân dân tối cao; </w:t>
      </w:r>
      <w:r w:rsidR="001F157B">
        <w:rPr>
          <w:sz w:val="28"/>
          <w:szCs w:val="28"/>
        </w:rPr>
        <w:t>L</w:t>
      </w:r>
      <w:r w:rsidR="00394BE1">
        <w:rPr>
          <w:sz w:val="28"/>
          <w:szCs w:val="28"/>
        </w:rPr>
        <w:t xml:space="preserve">uật, </w:t>
      </w:r>
      <w:r w:rsidR="001F157B">
        <w:rPr>
          <w:sz w:val="28"/>
          <w:szCs w:val="28"/>
        </w:rPr>
        <w:t>P</w:t>
      </w:r>
      <w:r w:rsidR="00394BE1">
        <w:rPr>
          <w:sz w:val="28"/>
          <w:szCs w:val="28"/>
        </w:rPr>
        <w:t>háp lệnh do Tòa án nhân dân tối cao chủ trì soạn thảo trình Quốc hội, Ủy ban Thường vụ Quốc hội ban hành..</w:t>
      </w:r>
      <w:r w:rsidRPr="00FA06F7">
        <w:rPr>
          <w:sz w:val="28"/>
          <w:szCs w:val="28"/>
          <w:lang w:val="vi-VN"/>
        </w:rPr>
        <w:t>.</w:t>
      </w:r>
      <w:r w:rsidR="00394BE1">
        <w:rPr>
          <w:sz w:val="28"/>
          <w:szCs w:val="28"/>
        </w:rPr>
        <w:t>).</w:t>
      </w:r>
    </w:p>
    <w:p w:rsidR="00FA06F7" w:rsidRPr="007B42DF" w:rsidRDefault="00FA06F7" w:rsidP="007B42DF">
      <w:pPr>
        <w:pStyle w:val="NormalWeb"/>
        <w:spacing w:before="120" w:beforeAutospacing="0" w:after="120" w:afterAutospacing="0"/>
        <w:ind w:firstLine="567"/>
        <w:jc w:val="both"/>
        <w:rPr>
          <w:sz w:val="28"/>
          <w:szCs w:val="28"/>
        </w:rPr>
      </w:pPr>
      <w:r>
        <w:rPr>
          <w:sz w:val="28"/>
          <w:szCs w:val="28"/>
        </w:rPr>
        <w:t xml:space="preserve">- </w:t>
      </w:r>
      <w:r w:rsidRPr="00FA06F7">
        <w:rPr>
          <w:i/>
          <w:sz w:val="28"/>
          <w:szCs w:val="28"/>
        </w:rPr>
        <w:t xml:space="preserve">Văn bản thuộc trách nhiệm hệ thống hóa của </w:t>
      </w:r>
      <w:r>
        <w:rPr>
          <w:i/>
          <w:sz w:val="28"/>
          <w:szCs w:val="28"/>
        </w:rPr>
        <w:t>Viện kiểm sát nhân dân tối cao</w:t>
      </w:r>
      <w:r w:rsidRPr="00FA06F7">
        <w:rPr>
          <w:sz w:val="28"/>
          <w:szCs w:val="28"/>
        </w:rPr>
        <w:t>:</w:t>
      </w:r>
      <w:r>
        <w:rPr>
          <w:sz w:val="28"/>
          <w:szCs w:val="28"/>
        </w:rPr>
        <w:t xml:space="preserve">  V</w:t>
      </w:r>
      <w:r w:rsidRPr="00FA06F7">
        <w:rPr>
          <w:sz w:val="28"/>
          <w:szCs w:val="28"/>
          <w:lang w:val="vi-VN"/>
        </w:rPr>
        <w:t xml:space="preserve">ăn bản </w:t>
      </w:r>
      <w:r w:rsidRPr="00FA06F7">
        <w:rPr>
          <w:sz w:val="28"/>
          <w:szCs w:val="28"/>
        </w:rPr>
        <w:t>d</w:t>
      </w:r>
      <w:r w:rsidRPr="00FA06F7">
        <w:rPr>
          <w:sz w:val="28"/>
          <w:szCs w:val="28"/>
          <w:lang w:val="vi-VN"/>
        </w:rPr>
        <w:t xml:space="preserve">o Viện trưởng Viện kiểm sát nhân dân tối cao ban hành; văn bản </w:t>
      </w:r>
      <w:r w:rsidRPr="00FA06F7">
        <w:rPr>
          <w:sz w:val="28"/>
          <w:szCs w:val="28"/>
        </w:rPr>
        <w:t>d</w:t>
      </w:r>
      <w:r w:rsidRPr="00FA06F7">
        <w:rPr>
          <w:sz w:val="28"/>
          <w:szCs w:val="28"/>
          <w:lang w:val="vi-VN"/>
        </w:rPr>
        <w:t xml:space="preserve">o Viện kiểm sát nhân dân tối cao chủ trì soạn thảo và văn bản do cơ quan, tổ chức, đại biểu Quốc hội trình </w:t>
      </w:r>
      <w:r w:rsidR="00394BE1">
        <w:rPr>
          <w:sz w:val="28"/>
          <w:szCs w:val="28"/>
        </w:rPr>
        <w:t xml:space="preserve">cơ quan có thẩm quyền ban hành </w:t>
      </w:r>
      <w:r w:rsidRPr="00FA06F7">
        <w:rPr>
          <w:sz w:val="28"/>
          <w:szCs w:val="28"/>
          <w:lang w:val="vi-VN"/>
        </w:rPr>
        <w:t>có nội dung thuộc nhiệm vụ, quyền hạn của Viện kiểm sát nhân dân tối cao</w:t>
      </w:r>
      <w:r w:rsidR="00DD583D">
        <w:rPr>
          <w:sz w:val="28"/>
          <w:szCs w:val="28"/>
        </w:rPr>
        <w:t xml:space="preserve"> (Ví dụ: Thông tư của </w:t>
      </w:r>
      <w:r w:rsidR="007B42DF" w:rsidRPr="00FA06F7">
        <w:rPr>
          <w:sz w:val="28"/>
          <w:szCs w:val="28"/>
          <w:lang w:val="vi-VN"/>
        </w:rPr>
        <w:t>Viện trưởng</w:t>
      </w:r>
      <w:r w:rsidR="007B42DF">
        <w:rPr>
          <w:sz w:val="28"/>
          <w:szCs w:val="28"/>
          <w:lang w:val="vi-VN"/>
        </w:rPr>
        <w:t xml:space="preserve"> Viện kiểm sát nhân dân tối cao</w:t>
      </w:r>
      <w:r w:rsidR="00DD583D">
        <w:rPr>
          <w:sz w:val="28"/>
          <w:szCs w:val="28"/>
        </w:rPr>
        <w:t xml:space="preserve">; Thông tư liên tịch giữa Bộ trưởng, Thủ trưởng cơ quan ngang bộ với </w:t>
      </w:r>
      <w:r w:rsidR="007B42DF" w:rsidRPr="00FA06F7">
        <w:rPr>
          <w:sz w:val="28"/>
          <w:szCs w:val="28"/>
          <w:lang w:val="vi-VN"/>
        </w:rPr>
        <w:t>Viện kiểm sát nhân dân tối cao</w:t>
      </w:r>
      <w:r w:rsidR="00B71B0E">
        <w:rPr>
          <w:sz w:val="28"/>
          <w:szCs w:val="28"/>
        </w:rPr>
        <w:t>; L</w:t>
      </w:r>
      <w:r w:rsidR="00DD583D">
        <w:rPr>
          <w:sz w:val="28"/>
          <w:szCs w:val="28"/>
        </w:rPr>
        <w:t xml:space="preserve">uật, </w:t>
      </w:r>
      <w:r w:rsidR="00B71B0E">
        <w:rPr>
          <w:sz w:val="28"/>
          <w:szCs w:val="28"/>
        </w:rPr>
        <w:t>P</w:t>
      </w:r>
      <w:r w:rsidR="00DD583D">
        <w:rPr>
          <w:sz w:val="28"/>
          <w:szCs w:val="28"/>
        </w:rPr>
        <w:t xml:space="preserve">háp lệnh do </w:t>
      </w:r>
      <w:r w:rsidR="007B42DF" w:rsidRPr="00FA06F7">
        <w:rPr>
          <w:sz w:val="28"/>
          <w:szCs w:val="28"/>
          <w:lang w:val="vi-VN"/>
        </w:rPr>
        <w:t>Viện kiểm sát nhân dân tối cao</w:t>
      </w:r>
      <w:r w:rsidR="00DD583D">
        <w:rPr>
          <w:sz w:val="28"/>
          <w:szCs w:val="28"/>
        </w:rPr>
        <w:t xml:space="preserve"> chủ trì soạn thảo trình Quốc hội, Ủy ban Thường vụ Quốc hội ban hành..</w:t>
      </w:r>
      <w:r w:rsidR="00DD583D" w:rsidRPr="00FA06F7">
        <w:rPr>
          <w:sz w:val="28"/>
          <w:szCs w:val="28"/>
          <w:lang w:val="vi-VN"/>
        </w:rPr>
        <w:t>.</w:t>
      </w:r>
      <w:r w:rsidR="00DD583D">
        <w:rPr>
          <w:sz w:val="28"/>
          <w:szCs w:val="28"/>
        </w:rPr>
        <w:t>).</w:t>
      </w:r>
    </w:p>
    <w:p w:rsidR="00FA06F7" w:rsidRDefault="00FA06F7" w:rsidP="007B42DF">
      <w:pPr>
        <w:pStyle w:val="NormalWeb"/>
        <w:spacing w:before="120" w:beforeAutospacing="0" w:after="120" w:afterAutospacing="0"/>
        <w:ind w:firstLine="567"/>
        <w:jc w:val="both"/>
        <w:rPr>
          <w:sz w:val="28"/>
          <w:szCs w:val="28"/>
        </w:rPr>
      </w:pPr>
      <w:r>
        <w:rPr>
          <w:sz w:val="28"/>
          <w:szCs w:val="28"/>
        </w:rPr>
        <w:t xml:space="preserve">- </w:t>
      </w:r>
      <w:r w:rsidRPr="00FA06F7">
        <w:rPr>
          <w:i/>
          <w:sz w:val="28"/>
          <w:szCs w:val="28"/>
        </w:rPr>
        <w:t xml:space="preserve">Văn bản thuộc trách nhiệm hệ thống hóa của </w:t>
      </w:r>
      <w:r w:rsidRPr="00FA06F7">
        <w:rPr>
          <w:i/>
          <w:sz w:val="28"/>
          <w:szCs w:val="28"/>
          <w:lang w:val="vi-VN"/>
        </w:rPr>
        <w:t>Tổng Kiểm toán nhà nước</w:t>
      </w:r>
      <w:r>
        <w:rPr>
          <w:sz w:val="28"/>
          <w:szCs w:val="28"/>
        </w:rPr>
        <w:t>:</w:t>
      </w:r>
      <w:r w:rsidRPr="00FA06F7">
        <w:rPr>
          <w:sz w:val="28"/>
          <w:szCs w:val="28"/>
          <w:lang w:val="vi-VN"/>
        </w:rPr>
        <w:t xml:space="preserve"> </w:t>
      </w:r>
      <w:r>
        <w:rPr>
          <w:sz w:val="28"/>
          <w:szCs w:val="28"/>
        </w:rPr>
        <w:t>V</w:t>
      </w:r>
      <w:r w:rsidRPr="00FA06F7">
        <w:rPr>
          <w:sz w:val="28"/>
          <w:szCs w:val="28"/>
        </w:rPr>
        <w:t>ă</w:t>
      </w:r>
      <w:r w:rsidRPr="00FA06F7">
        <w:rPr>
          <w:sz w:val="28"/>
          <w:szCs w:val="28"/>
          <w:lang w:val="vi-VN"/>
        </w:rPr>
        <w:t>n bản do Tổng Kiểm toán nhà nước ban hành; văn bản do Kiểm toán nhà nước chủ trì soạn thảo và văn bản do cơ quan, tổ chức, đại biểu Quốc hội trình có nội dung thuộc nhiệm vụ, quyền hạn của Kiểm toán nhà nước</w:t>
      </w:r>
      <w:r w:rsidR="007B42DF">
        <w:rPr>
          <w:sz w:val="28"/>
          <w:szCs w:val="28"/>
        </w:rPr>
        <w:t xml:space="preserve"> (Ví dụ: Quyết định của Tổng Kiểm toán nhà nước; </w:t>
      </w:r>
      <w:r w:rsidR="00B71B0E">
        <w:rPr>
          <w:sz w:val="28"/>
          <w:szCs w:val="28"/>
        </w:rPr>
        <w:t>Luật,P</w:t>
      </w:r>
      <w:r w:rsidR="007B42DF">
        <w:rPr>
          <w:sz w:val="28"/>
          <w:szCs w:val="28"/>
        </w:rPr>
        <w:t>háp lệnh do Kiểm toán nhà nước trình Quốc hội, Ủy ban Thường vụ Quốc hội ban hành..</w:t>
      </w:r>
      <w:r w:rsidR="007B42DF" w:rsidRPr="00FA06F7">
        <w:rPr>
          <w:sz w:val="28"/>
          <w:szCs w:val="28"/>
          <w:lang w:val="vi-VN"/>
        </w:rPr>
        <w:t>.</w:t>
      </w:r>
      <w:r w:rsidR="007B42DF">
        <w:rPr>
          <w:sz w:val="28"/>
          <w:szCs w:val="28"/>
        </w:rPr>
        <w:t>).</w:t>
      </w:r>
    </w:p>
    <w:p w:rsidR="00F2660F" w:rsidRDefault="00FA06F7" w:rsidP="00C00046">
      <w:pPr>
        <w:pStyle w:val="NormalWeb"/>
        <w:spacing w:before="120" w:beforeAutospacing="0" w:after="120" w:afterAutospacing="0"/>
        <w:ind w:firstLine="567"/>
        <w:jc w:val="both"/>
        <w:rPr>
          <w:i/>
          <w:sz w:val="28"/>
          <w:szCs w:val="28"/>
        </w:rPr>
      </w:pPr>
      <w:r w:rsidRPr="00FA06F7">
        <w:rPr>
          <w:i/>
          <w:sz w:val="28"/>
          <w:szCs w:val="28"/>
        </w:rPr>
        <w:t>b) Văn bản thuộc trách nhiệm hệ thống hóa của bộ, cơ quan ngang bộ</w:t>
      </w:r>
    </w:p>
    <w:p w:rsidR="002B4957" w:rsidRPr="00F2660F" w:rsidRDefault="00F2660F" w:rsidP="00C00046">
      <w:pPr>
        <w:pStyle w:val="NormalWeb"/>
        <w:spacing w:before="120" w:beforeAutospacing="0" w:after="120" w:afterAutospacing="0"/>
        <w:ind w:firstLine="567"/>
        <w:jc w:val="both"/>
        <w:rPr>
          <w:i/>
          <w:sz w:val="28"/>
          <w:szCs w:val="28"/>
        </w:rPr>
      </w:pPr>
      <w:r w:rsidRPr="00F2660F">
        <w:rPr>
          <w:i/>
          <w:sz w:val="28"/>
          <w:szCs w:val="28"/>
        </w:rPr>
        <w:t xml:space="preserve">- </w:t>
      </w:r>
      <w:r w:rsidR="00E10431" w:rsidRPr="00F2660F">
        <w:rPr>
          <w:i/>
          <w:sz w:val="28"/>
          <w:szCs w:val="28"/>
        </w:rPr>
        <w:t xml:space="preserve">Văn bản do </w:t>
      </w:r>
      <w:r w:rsidRPr="00F2660F">
        <w:rPr>
          <w:i/>
          <w:sz w:val="28"/>
          <w:szCs w:val="28"/>
        </w:rPr>
        <w:t xml:space="preserve">bộ, cơ quan ngang bộ </w:t>
      </w:r>
      <w:r w:rsidR="002B4957" w:rsidRPr="00F2660F">
        <w:rPr>
          <w:i/>
          <w:sz w:val="28"/>
          <w:szCs w:val="28"/>
        </w:rPr>
        <w:t>ban hành</w:t>
      </w:r>
      <w:r w:rsidR="00E607C3" w:rsidRPr="00F2660F">
        <w:rPr>
          <w:i/>
          <w:sz w:val="28"/>
          <w:szCs w:val="28"/>
        </w:rPr>
        <w:t>, liên tịch ban hành</w:t>
      </w:r>
      <w:r w:rsidR="002B4957" w:rsidRPr="00F2660F">
        <w:rPr>
          <w:i/>
          <w:sz w:val="28"/>
          <w:szCs w:val="28"/>
        </w:rPr>
        <w:t xml:space="preserve"> hoặc được giao chủ trì soạn thảo, </w:t>
      </w:r>
      <w:r w:rsidRPr="00F2660F">
        <w:rPr>
          <w:i/>
          <w:sz w:val="28"/>
          <w:szCs w:val="28"/>
        </w:rPr>
        <w:t>cụ thể là</w:t>
      </w:r>
      <w:r w:rsidR="002B4957" w:rsidRPr="00F2660F">
        <w:rPr>
          <w:i/>
          <w:sz w:val="28"/>
          <w:szCs w:val="28"/>
        </w:rPr>
        <w:t xml:space="preserve">: </w:t>
      </w:r>
    </w:p>
    <w:p w:rsidR="002B4957" w:rsidRPr="00C26DD8" w:rsidRDefault="00F2660F" w:rsidP="00C00046">
      <w:pPr>
        <w:spacing w:before="120" w:after="120"/>
        <w:ind w:firstLine="567"/>
        <w:jc w:val="both"/>
        <w:rPr>
          <w:spacing w:val="-4"/>
        </w:rPr>
      </w:pPr>
      <w:r>
        <w:rPr>
          <w:spacing w:val="-4"/>
        </w:rPr>
        <w:t xml:space="preserve">+ </w:t>
      </w:r>
      <w:r w:rsidR="002B4957" w:rsidRPr="00C26DD8">
        <w:rPr>
          <w:spacing w:val="-4"/>
        </w:rPr>
        <w:t xml:space="preserve">Văn bản do </w:t>
      </w:r>
      <w:r>
        <w:rPr>
          <w:spacing w:val="-4"/>
        </w:rPr>
        <w:t>bộ, cơ quan ngang bộ</w:t>
      </w:r>
      <w:r w:rsidR="002B4957" w:rsidRPr="00C26DD8">
        <w:rPr>
          <w:spacing w:val="-4"/>
        </w:rPr>
        <w:t xml:space="preserve"> ban hành</w:t>
      </w:r>
      <w:r w:rsidR="00E607C3" w:rsidRPr="00C26DD8">
        <w:rPr>
          <w:spacing w:val="-4"/>
        </w:rPr>
        <w:t xml:space="preserve"> (ví dụ: </w:t>
      </w:r>
      <w:r w:rsidR="007A2B4A" w:rsidRPr="00C26DD8">
        <w:rPr>
          <w:spacing w:val="-4"/>
        </w:rPr>
        <w:t xml:space="preserve">Thông tư do </w:t>
      </w:r>
      <w:r w:rsidR="00E607C3" w:rsidRPr="00C26DD8">
        <w:rPr>
          <w:spacing w:val="-4"/>
        </w:rPr>
        <w:t>Bộ trưởng, Thủ trưởng cơ quan ngang Bộ ban hành...);</w:t>
      </w:r>
    </w:p>
    <w:p w:rsidR="002B4957" w:rsidRPr="00C26DD8" w:rsidRDefault="00F2660F" w:rsidP="00C00046">
      <w:pPr>
        <w:spacing w:before="120" w:after="120"/>
        <w:ind w:firstLine="567"/>
        <w:jc w:val="both"/>
        <w:rPr>
          <w:spacing w:val="-4"/>
        </w:rPr>
      </w:pPr>
      <w:r>
        <w:rPr>
          <w:spacing w:val="-4"/>
        </w:rPr>
        <w:t xml:space="preserve">+ </w:t>
      </w:r>
      <w:r w:rsidR="002B4957" w:rsidRPr="00C26DD8">
        <w:rPr>
          <w:spacing w:val="-4"/>
        </w:rPr>
        <w:t xml:space="preserve">Văn bản do </w:t>
      </w:r>
      <w:r>
        <w:rPr>
          <w:spacing w:val="-4"/>
        </w:rPr>
        <w:t>bộ, cơ quan ngang bộ</w:t>
      </w:r>
      <w:r w:rsidR="002B4957" w:rsidRPr="00C26DD8">
        <w:rPr>
          <w:spacing w:val="-4"/>
        </w:rPr>
        <w:t xml:space="preserve"> liên tịch ban hành</w:t>
      </w:r>
      <w:r w:rsidR="00E607C3" w:rsidRPr="00C26DD8">
        <w:rPr>
          <w:spacing w:val="-4"/>
        </w:rPr>
        <w:t xml:space="preserve"> (ví dụ: </w:t>
      </w:r>
      <w:r w:rsidR="005728A1">
        <w:t>T</w:t>
      </w:r>
      <w:r w:rsidR="007A2B4A" w:rsidRPr="00C26DD8">
        <w:rPr>
          <w:lang w:val="vi-VN"/>
        </w:rPr>
        <w:t xml:space="preserve">hông tư liên tịch giữa Bộ trưởng, Thủ trưởng cơ quan ngang bộ </w:t>
      </w:r>
      <w:r w:rsidR="007A2B4A" w:rsidRPr="00C26DD8">
        <w:rPr>
          <w:shd w:val="solid" w:color="FFFFFF" w:fill="auto"/>
          <w:lang w:val="vi-VN"/>
        </w:rPr>
        <w:t>với</w:t>
      </w:r>
      <w:r w:rsidR="007A2B4A" w:rsidRPr="00C26DD8">
        <w:rPr>
          <w:lang w:val="vi-VN"/>
        </w:rPr>
        <w:t xml:space="preserve"> Chánh án Tòa án nhân dân tối cao, Viện trưởng Viện kiểm sát nhân dân tối cao</w:t>
      </w:r>
      <w:r w:rsidR="007A2B4A" w:rsidRPr="00C26DD8">
        <w:t>;...)</w:t>
      </w:r>
      <w:r w:rsidR="002B4957" w:rsidRPr="00C26DD8">
        <w:rPr>
          <w:spacing w:val="-4"/>
        </w:rPr>
        <w:t xml:space="preserve">; </w:t>
      </w:r>
    </w:p>
    <w:p w:rsidR="002B4957" w:rsidRPr="00214EE8" w:rsidRDefault="00F2660F" w:rsidP="00C00046">
      <w:pPr>
        <w:spacing w:before="120" w:after="120"/>
        <w:ind w:firstLine="567"/>
        <w:jc w:val="both"/>
        <w:rPr>
          <w:spacing w:val="-6"/>
        </w:rPr>
      </w:pPr>
      <w:r w:rsidRPr="00214EE8">
        <w:rPr>
          <w:spacing w:val="-6"/>
        </w:rPr>
        <w:t>+</w:t>
      </w:r>
      <w:r w:rsidR="002B4957" w:rsidRPr="00214EE8">
        <w:rPr>
          <w:spacing w:val="-6"/>
        </w:rPr>
        <w:t xml:space="preserve"> Văn bản do </w:t>
      </w:r>
      <w:r w:rsidRPr="00214EE8">
        <w:rPr>
          <w:spacing w:val="-6"/>
        </w:rPr>
        <w:t>bộ, cơ quan ngang bộ</w:t>
      </w:r>
      <w:r w:rsidR="002B4957" w:rsidRPr="00214EE8">
        <w:rPr>
          <w:spacing w:val="-6"/>
        </w:rPr>
        <w:t xml:space="preserve"> được giao chủ trì soạn thảo để trình cơ quan, người có thẩm quyền ban hành</w:t>
      </w:r>
      <w:r w:rsidR="00E607C3" w:rsidRPr="00214EE8">
        <w:rPr>
          <w:spacing w:val="-6"/>
        </w:rPr>
        <w:t xml:space="preserve"> (ví dụ: Luật, Pháp lệnh, Nghị định</w:t>
      </w:r>
      <w:r w:rsidR="00043BDD" w:rsidRPr="00214EE8">
        <w:rPr>
          <w:spacing w:val="-6"/>
        </w:rPr>
        <w:t>,</w:t>
      </w:r>
      <w:r w:rsidR="00395B65" w:rsidRPr="00214EE8">
        <w:rPr>
          <w:spacing w:val="-6"/>
        </w:rPr>
        <w:t xml:space="preserve"> Quyết định của Thủ tướng Chính phủ</w:t>
      </w:r>
      <w:r w:rsidR="00E10431" w:rsidRPr="00214EE8">
        <w:rPr>
          <w:spacing w:val="-6"/>
        </w:rPr>
        <w:t xml:space="preserve"> do</w:t>
      </w:r>
      <w:r w:rsidRPr="00214EE8">
        <w:rPr>
          <w:spacing w:val="-6"/>
        </w:rPr>
        <w:t xml:space="preserve"> </w:t>
      </w:r>
      <w:r w:rsidR="00C261F9">
        <w:rPr>
          <w:spacing w:val="-6"/>
        </w:rPr>
        <w:t>b</w:t>
      </w:r>
      <w:r w:rsidRPr="00214EE8">
        <w:rPr>
          <w:spacing w:val="-6"/>
        </w:rPr>
        <w:t>ộ, cơ quang ngang bộ được giao chủ trì soạn thảo</w:t>
      </w:r>
      <w:r w:rsidR="00E607C3" w:rsidRPr="00214EE8">
        <w:rPr>
          <w:spacing w:val="-6"/>
        </w:rPr>
        <w:t>)</w:t>
      </w:r>
      <w:r w:rsidRPr="00214EE8">
        <w:rPr>
          <w:spacing w:val="-6"/>
        </w:rPr>
        <w:t>.</w:t>
      </w:r>
    </w:p>
    <w:p w:rsidR="00E10431" w:rsidRPr="004A7DF2" w:rsidRDefault="00F2660F" w:rsidP="00C00046">
      <w:pPr>
        <w:spacing w:before="120" w:after="120"/>
        <w:ind w:firstLine="567"/>
        <w:jc w:val="both"/>
        <w:rPr>
          <w:spacing w:val="-2"/>
        </w:rPr>
      </w:pPr>
      <w:r w:rsidRPr="00214EE8">
        <w:rPr>
          <w:i/>
        </w:rPr>
        <w:t>-</w:t>
      </w:r>
      <w:r w:rsidR="002B4957" w:rsidRPr="00214EE8">
        <w:rPr>
          <w:i/>
        </w:rPr>
        <w:t xml:space="preserve"> Văn bản do cơ quan, tổ chức, đại biểu Quốc hội trình có nội dung điều chỉnh những vấn đề thuộc lĩnh vực quản lý nhà nước của </w:t>
      </w:r>
      <w:r w:rsidRPr="00214EE8">
        <w:rPr>
          <w:i/>
        </w:rPr>
        <w:t>bộ, cơ quan ngang bộ</w:t>
      </w:r>
      <w:r w:rsidR="004A7DF2">
        <w:t xml:space="preserve"> (Theo đó, các bộ, ngành lưu ý</w:t>
      </w:r>
      <w:r w:rsidR="004A7DF2" w:rsidRPr="00C26DD8">
        <w:t xml:space="preserve"> </w:t>
      </w:r>
      <w:r w:rsidR="004A7DF2">
        <w:rPr>
          <w:spacing w:val="-2"/>
        </w:rPr>
        <w:t>t</w:t>
      </w:r>
      <w:r w:rsidR="004A7DF2" w:rsidRPr="00C26DD8">
        <w:rPr>
          <w:spacing w:val="-2"/>
        </w:rPr>
        <w:t xml:space="preserve">rường hợp có sự chuyển giao chức năng, nhiệm </w:t>
      </w:r>
      <w:r w:rsidR="004A7DF2" w:rsidRPr="00C26DD8">
        <w:rPr>
          <w:spacing w:val="-2"/>
        </w:rPr>
        <w:lastRenderedPageBreak/>
        <w:t xml:space="preserve">vụ quản lý nhà nước giữa các </w:t>
      </w:r>
      <w:r w:rsidR="004A7DF2">
        <w:rPr>
          <w:spacing w:val="-2"/>
        </w:rPr>
        <w:t>bộ, cơ qua</w:t>
      </w:r>
      <w:r w:rsidR="00C261F9">
        <w:rPr>
          <w:spacing w:val="-2"/>
        </w:rPr>
        <w:t>n</w:t>
      </w:r>
      <w:r w:rsidR="004A7DF2">
        <w:rPr>
          <w:spacing w:val="-2"/>
        </w:rPr>
        <w:t xml:space="preserve"> ngang bộ thì cơ quan</w:t>
      </w:r>
      <w:r w:rsidR="004A7DF2" w:rsidRPr="00C26DD8">
        <w:rPr>
          <w:spacing w:val="-2"/>
        </w:rPr>
        <w:t xml:space="preserve"> tiếp nhận chức năng, nhiệm vụ quản lý nhà nước có trách nhiệm thực hiện hệ thống hóa văn bản liên quan đến chức năng, nhiệm vụ được chuyển giao</w:t>
      </w:r>
      <w:r w:rsidR="004A7DF2">
        <w:rPr>
          <w:spacing w:val="-2"/>
        </w:rPr>
        <w:t>).</w:t>
      </w:r>
    </w:p>
    <w:p w:rsidR="00532AB1" w:rsidRDefault="00532AB1" w:rsidP="00C00046">
      <w:pPr>
        <w:pStyle w:val="NormalWeb"/>
        <w:spacing w:before="120" w:beforeAutospacing="0" w:after="120" w:afterAutospacing="0"/>
        <w:ind w:firstLine="567"/>
        <w:jc w:val="both"/>
        <w:rPr>
          <w:i/>
          <w:sz w:val="28"/>
          <w:szCs w:val="28"/>
        </w:rPr>
      </w:pPr>
      <w:r>
        <w:rPr>
          <w:i/>
          <w:sz w:val="28"/>
          <w:szCs w:val="28"/>
        </w:rPr>
        <w:t>c</w:t>
      </w:r>
      <w:r w:rsidRPr="00FA06F7">
        <w:rPr>
          <w:i/>
          <w:sz w:val="28"/>
          <w:szCs w:val="28"/>
        </w:rPr>
        <w:t xml:space="preserve">) Văn bản thuộc trách nhiệm hệ thống hóa của </w:t>
      </w:r>
      <w:r>
        <w:rPr>
          <w:i/>
          <w:sz w:val="28"/>
          <w:szCs w:val="28"/>
        </w:rPr>
        <w:t>Ủy ban nhân dân</w:t>
      </w:r>
    </w:p>
    <w:p w:rsidR="00F2660F" w:rsidRDefault="00532AB1" w:rsidP="00C00046">
      <w:pPr>
        <w:spacing w:before="120" w:after="120"/>
        <w:ind w:firstLine="567"/>
        <w:jc w:val="both"/>
      </w:pPr>
      <w:r>
        <w:t>Văn bản do Ủy ban nhân dân ban hành và văn bản do Hội đồng nhân dân cùng cấp ban hành.</w:t>
      </w:r>
    </w:p>
    <w:p w:rsidR="00532AB1" w:rsidRPr="00C26DD8" w:rsidRDefault="00532AB1" w:rsidP="00C00046">
      <w:pPr>
        <w:spacing w:before="120" w:after="120"/>
        <w:ind w:firstLine="567"/>
        <w:jc w:val="both"/>
      </w:pPr>
      <w:r w:rsidRPr="00C26DD8">
        <w:rPr>
          <w:b/>
          <w:i/>
          <w:spacing w:val="-2"/>
        </w:rPr>
        <w:t>Lưu ý:</w:t>
      </w:r>
      <w:r w:rsidRPr="00C26DD8">
        <w:rPr>
          <w:i/>
          <w:spacing w:val="-2"/>
        </w:rPr>
        <w:t xml:space="preserve"> </w:t>
      </w:r>
      <w:r w:rsidRPr="00C26DD8">
        <w:t xml:space="preserve">Trường hợp giải thể, nhập, chia, điều chỉnh địa giới hành chính thì Ủy ban nhân dân của đơn vị hành chính mới có trách nhiệm rà soát, hệ thống hóa văn bản do Hội đồng nhân dân, Ủy ban nhân dân của đơn vị hành chính trước đó ban hành. </w:t>
      </w:r>
    </w:p>
    <w:p w:rsidR="00532AB1" w:rsidRPr="00532AB1" w:rsidRDefault="00532AB1" w:rsidP="00C00046">
      <w:pPr>
        <w:spacing w:before="120" w:after="120"/>
        <w:ind w:firstLine="567"/>
        <w:jc w:val="both"/>
        <w:rPr>
          <w:lang w:val="vi-VN"/>
        </w:rPr>
      </w:pPr>
      <w:r w:rsidRPr="004A0606">
        <w:rPr>
          <w:i/>
          <w:lang w:val="vi-VN"/>
        </w:rPr>
        <w:t>Ví dụ:</w:t>
      </w:r>
      <w:r>
        <w:t xml:space="preserve"> </w:t>
      </w:r>
      <w:r w:rsidRPr="00C26DD8">
        <w:rPr>
          <w:lang w:val="vi-VN"/>
        </w:rPr>
        <w:t xml:space="preserve">Theo Nghị quyết số 132/NQ-CP ngày 27/12/2013 của Chính phủ thì địa giới hành chính huyện Từ Liêm được điều chỉnh để thành lập 02 quận gồm: </w:t>
      </w:r>
      <w:r w:rsidRPr="00C26DD8">
        <w:t>q</w:t>
      </w:r>
      <w:r w:rsidRPr="00C26DD8">
        <w:rPr>
          <w:lang w:val="vi-VN"/>
        </w:rPr>
        <w:t xml:space="preserve">uận Bắc Từ Liêm và quận Nam Từ Liêm. Theo đó, 02 (hai) đơn vị hành chính mới được thành lập là quận Bắc Từ Liêm và quận Nam Từ Liêm có trách nhiệm </w:t>
      </w:r>
      <w:r w:rsidRPr="00C26DD8">
        <w:t xml:space="preserve">hệ thống hóa </w:t>
      </w:r>
      <w:r w:rsidRPr="00C26DD8">
        <w:rPr>
          <w:lang w:val="vi-VN"/>
        </w:rPr>
        <w:t xml:space="preserve">văn bản do </w:t>
      </w:r>
      <w:r w:rsidRPr="00C26DD8">
        <w:t>Hội đồng nhân dân</w:t>
      </w:r>
      <w:r w:rsidRPr="00C26DD8">
        <w:rPr>
          <w:lang w:val="vi-VN"/>
        </w:rPr>
        <w:t xml:space="preserve">, </w:t>
      </w:r>
      <w:r w:rsidRPr="00C26DD8">
        <w:t>Ủy ban nhân dân</w:t>
      </w:r>
      <w:r w:rsidRPr="00C26DD8">
        <w:rPr>
          <w:lang w:val="vi-VN"/>
        </w:rPr>
        <w:t xml:space="preserve"> huyện Từ Liêm trước đó ban hành</w:t>
      </w:r>
      <w:r w:rsidRPr="00C26DD8">
        <w:t xml:space="preserve"> để áp dụng trên địa bàn cũng như để xem xét, ban hành văn bản mới (xử lý) cho phù hợp</w:t>
      </w:r>
      <w:r w:rsidRPr="00C26DD8">
        <w:rPr>
          <w:lang w:val="vi-VN"/>
        </w:rPr>
        <w:t xml:space="preserve">. </w:t>
      </w:r>
    </w:p>
    <w:p w:rsidR="00532AB1" w:rsidRDefault="00532AB1" w:rsidP="00C00046">
      <w:pPr>
        <w:spacing w:before="120" w:after="120"/>
        <w:ind w:firstLine="567"/>
        <w:jc w:val="both"/>
        <w:rPr>
          <w:b/>
        </w:rPr>
      </w:pPr>
      <w:r w:rsidRPr="00532AB1">
        <w:rPr>
          <w:b/>
          <w:i/>
        </w:rPr>
        <w:t>1.2.</w:t>
      </w:r>
      <w:r>
        <w:t xml:space="preserve"> </w:t>
      </w:r>
      <w:r w:rsidRPr="00E92117">
        <w:rPr>
          <w:b/>
          <w:i/>
        </w:rPr>
        <w:t>Xác định đầy đủ và chính xác các văn bản thuộc trách nhiệm hệ thống hóa của</w:t>
      </w:r>
      <w:r w:rsidR="00D873FB">
        <w:rPr>
          <w:b/>
          <w:i/>
        </w:rPr>
        <w:t xml:space="preserve"> cơ quan/</w:t>
      </w:r>
      <w:r>
        <w:rPr>
          <w:b/>
          <w:i/>
        </w:rPr>
        <w:t>đơn vị (chuyên môn) thuộc Tòa án nhân dân tối cao, Viện kiểm sát nhân dân tối cao, Kiểm toán nhà nước, bộ, cơ quan ngang bộ, Ủy ban nhân dân các cấp</w:t>
      </w:r>
    </w:p>
    <w:p w:rsidR="006961D4" w:rsidRDefault="00CC33F9" w:rsidP="00C00046">
      <w:pPr>
        <w:spacing w:before="120" w:after="120"/>
        <w:ind w:firstLine="567"/>
        <w:jc w:val="both"/>
      </w:pPr>
      <w:r>
        <w:t>Trên cơ sở xác định chính xác các</w:t>
      </w:r>
      <w:r w:rsidR="006961D4">
        <w:t xml:space="preserve"> văn bản thuộc trách nhiệm hệ thống hóa của Tòa án nhân dân tối cao, Viện kiểm sát nhân dân tối cao, bộ, cơ quan ngang bộ, Ủy ban nhân dân các cấp </w:t>
      </w:r>
      <w:r w:rsidR="006961D4" w:rsidRPr="00C00046">
        <w:rPr>
          <w:i/>
        </w:rPr>
        <w:t>(như hướng dẫn tại Điểm 1.1 Khoản 1 Mục II Phần B nêu trên)</w:t>
      </w:r>
      <w:r w:rsidR="006961D4">
        <w:t xml:space="preserve">, </w:t>
      </w:r>
      <w:r w:rsidR="00D873FB">
        <w:t>các cơ quan/</w:t>
      </w:r>
      <w:r w:rsidR="006961D4">
        <w:t xml:space="preserve">đơn vị (chuyên môn) thuộc </w:t>
      </w:r>
      <w:r w:rsidR="006961D4" w:rsidRPr="006961D4">
        <w:t>Tòa án nhân dân tối cao, Viện kiểm sát nhân dân tối cao, Kiểm toán nhà nước, bộ, cơ quan ngang bộ, Ủy ban nhân dân các cấp</w:t>
      </w:r>
      <w:r w:rsidR="006961D4">
        <w:t xml:space="preserve"> phải xác định đầy đủ và chính xác các văn bản thuộc trách nhiệm của cơ quan, đơn vị mình (Nội dung này được thực hiện theo sự phân công của Chánh án Tòa án nhân dân tối cao, Viện trưởng Viện kiểm sát nhân dân tối cao, Tổng Kiểm toán nhà nước, Bộ trưởng, Thủ trưởng cơ quan ngang bộ, Ủy ban nhân dân các cấp trên cơ sở chức năng, nhiệm vụ, lĩnh vực quản lý nhà nước được giao của các cơ quan, đơn vị), cụ thể như sau:</w:t>
      </w:r>
    </w:p>
    <w:p w:rsidR="00C00046" w:rsidRDefault="0056644F" w:rsidP="00C00046">
      <w:pPr>
        <w:spacing w:before="120" w:after="120"/>
        <w:ind w:firstLine="567"/>
        <w:jc w:val="both"/>
      </w:pPr>
      <w:r>
        <w:t>-</w:t>
      </w:r>
      <w:r w:rsidR="00C00046">
        <w:t xml:space="preserve"> </w:t>
      </w:r>
      <w:r w:rsidR="00C00046">
        <w:rPr>
          <w:lang w:val="vi-VN"/>
        </w:rPr>
        <w:t>Thủ trưởng các đơn vị thuộc Tòa án nhân dân tối cao, Viện kiểm sát nhân dân tối cao, Kiểm toán nhà nước thực hiện rà soát, hệ thống hóa văn bản theo quy định của Chánh án Tòa án nhân dân tối cao, Viện tr</w:t>
      </w:r>
      <w:r w:rsidR="00C00046">
        <w:t>ưở</w:t>
      </w:r>
      <w:r w:rsidR="00C00046">
        <w:rPr>
          <w:lang w:val="vi-VN"/>
        </w:rPr>
        <w:t>ng Viện kiểm sát nhân dân tối cao, Tổng Kiểm toán nhà nước.</w:t>
      </w:r>
    </w:p>
    <w:p w:rsidR="00C00046" w:rsidRPr="00C00046" w:rsidRDefault="0056644F" w:rsidP="00C00046">
      <w:pPr>
        <w:spacing w:before="120" w:after="120"/>
        <w:ind w:firstLine="567"/>
        <w:jc w:val="both"/>
      </w:pPr>
      <w:r>
        <w:t>-</w:t>
      </w:r>
      <w:r w:rsidR="00C00046">
        <w:t xml:space="preserve"> </w:t>
      </w:r>
      <w:r w:rsidR="00C00046">
        <w:rPr>
          <w:lang w:val="vi-VN"/>
        </w:rPr>
        <w:t>Thủ trưởng các đơn vị chuyên môn thuộc bộ, cơ quan ngang bộ có trách nhiệm giúp Bộ tr</w:t>
      </w:r>
      <w:r w:rsidR="00C00046">
        <w:t>ưở</w:t>
      </w:r>
      <w:r w:rsidR="00C00046">
        <w:rPr>
          <w:lang w:val="vi-VN"/>
        </w:rPr>
        <w:t>ng, Thủ trưởng cơ quan ngang bộ thực hiện rà soát, hệ thống hóa văn bản điều chỉnh những vấn đề thuộc chức năng, nhiệm vụ quản lý nhà nước của đơn vị mình. Người đứng đầu tổ chức pháp chế hoặc người đứng đầu đơn vị được giao thực hiện công tác pháp chế ở Tổng cục và tương đương, Cục thuộc bộ, cơ quan ngang bộ có trách nhiệm chủ trì, ph</w:t>
      </w:r>
      <w:r w:rsidR="00C00046">
        <w:t>ố</w:t>
      </w:r>
      <w:r w:rsidR="00C00046">
        <w:rPr>
          <w:lang w:val="vi-VN"/>
        </w:rPr>
        <w:t xml:space="preserve">i hợp với các đơn vị có </w:t>
      </w:r>
      <w:r w:rsidR="00C00046">
        <w:rPr>
          <w:lang w:val="vi-VN"/>
        </w:rPr>
        <w:lastRenderedPageBreak/>
        <w:t>liên quan giúp Tổng cục trưởng, Cục trưởng thực hiện rà soát, hệ thống hóa văn bản liên quan đến ngành, lĩnh vực quản lý nhà nước của cơ quan, đơn vị mình</w:t>
      </w:r>
      <w:r w:rsidR="00C00046">
        <w:t>.</w:t>
      </w:r>
    </w:p>
    <w:p w:rsidR="00C00046" w:rsidRDefault="0056644F" w:rsidP="00C00046">
      <w:pPr>
        <w:spacing w:before="120" w:after="120"/>
        <w:ind w:firstLine="567"/>
        <w:jc w:val="both"/>
      </w:pPr>
      <w:r>
        <w:t>-</w:t>
      </w:r>
      <w:r w:rsidR="00C00046">
        <w:t xml:space="preserve"> </w:t>
      </w:r>
      <w:r w:rsidR="00C00046">
        <w:rPr>
          <w:lang w:val="vi-VN"/>
        </w:rPr>
        <w:t>Thủ trưởng các cơ quan chuyên môn thuộc Ủy ban nhân dân cấp tỉnh cấp huyện chủ trì, ph</w:t>
      </w:r>
      <w:r w:rsidR="00C00046">
        <w:t>ố</w:t>
      </w:r>
      <w:r w:rsidR="00C00046">
        <w:rPr>
          <w:lang w:val="vi-VN"/>
        </w:rPr>
        <w:t>i hợp với Ban pháp chế Hội đồng nhân dân và các cơ quan liên quan thực hiện rà soát, hệ thống hóa văn bản của Ủy ban nhân dân Hội đ</w:t>
      </w:r>
      <w:r w:rsidR="00C00046">
        <w:t>ồ</w:t>
      </w:r>
      <w:r w:rsidR="00C00046">
        <w:rPr>
          <w:lang w:val="vi-VN"/>
        </w:rPr>
        <w:t>ng nhân dân cùng cấp có nội dung thuộc chức năng, nhiệm vụ quản lý nhà nước của cơ quan mình.</w:t>
      </w:r>
    </w:p>
    <w:p w:rsidR="00C00046" w:rsidRDefault="00C00046" w:rsidP="00C00046">
      <w:pPr>
        <w:spacing w:before="120" w:after="120"/>
        <w:ind w:firstLine="567"/>
        <w:jc w:val="both"/>
      </w:pPr>
      <w:r>
        <w:rPr>
          <w:lang w:val="vi-VN"/>
        </w:rPr>
        <w:t>Thủ trưởng các cơ quan khác đã chủ trì soạn thảo văn bản của Hội đồng nhân dân, Ủy ban nhân dân có trách nhiệm chủ trì, phối hợp với Ban pháp chế Hội đồng nhân dân, Giám đốc Sở Tư pháp, Trưởng Phòng Tư pháp và các cơ quan liên quan thực hiện rà soát, hệ thống hóa văn bản</w:t>
      </w:r>
      <w:r>
        <w:t>.</w:t>
      </w:r>
    </w:p>
    <w:p w:rsidR="00C00046" w:rsidRDefault="00C00046" w:rsidP="00C00046">
      <w:pPr>
        <w:spacing w:before="120" w:after="120"/>
        <w:ind w:firstLine="567"/>
        <w:jc w:val="both"/>
      </w:pPr>
      <w:r w:rsidRPr="004A0606">
        <w:rPr>
          <w:i/>
        </w:rPr>
        <w:t>Ví dụ:</w:t>
      </w:r>
      <w:r>
        <w:t xml:space="preserve"> Theo Quy chế phối hợp giữa các đơn vị thuộc Bộ trong công tác rà soát, hệ thống hóa văn bản được ban hành kèm theo Quyết định số 1719/QĐ-BTP ngày 15/8/2016, Bộ trưởng Bộ Tư pháp đã phân công trách nhiệm hệ thống hóa văn bản của các đơn vị thuộc Bộ như sau:</w:t>
      </w:r>
    </w:p>
    <w:p w:rsidR="00C00046" w:rsidRPr="00214EE8" w:rsidRDefault="00C00046" w:rsidP="00C00046">
      <w:pPr>
        <w:pStyle w:val="NormalWeb"/>
        <w:spacing w:before="120" w:beforeAutospacing="0" w:after="120" w:afterAutospacing="0"/>
        <w:ind w:firstLine="567"/>
        <w:jc w:val="both"/>
        <w:rPr>
          <w:i/>
          <w:sz w:val="28"/>
          <w:szCs w:val="28"/>
        </w:rPr>
      </w:pPr>
      <w:r w:rsidRPr="00214EE8">
        <w:rPr>
          <w:i/>
          <w:sz w:val="28"/>
          <w:szCs w:val="28"/>
        </w:rPr>
        <w:t>"1. Các văn bản do đơn vị được giao chủ trì soạn thảo, bao gồm:</w:t>
      </w:r>
    </w:p>
    <w:p w:rsidR="00C00046" w:rsidRPr="00214EE8" w:rsidRDefault="00C00046" w:rsidP="00C00046">
      <w:pPr>
        <w:pStyle w:val="NormalWeb"/>
        <w:spacing w:before="120" w:beforeAutospacing="0" w:after="120" w:afterAutospacing="0"/>
        <w:ind w:firstLine="567"/>
        <w:jc w:val="both"/>
        <w:rPr>
          <w:i/>
          <w:sz w:val="28"/>
          <w:szCs w:val="28"/>
        </w:rPr>
      </w:pPr>
      <w:r w:rsidRPr="00214EE8">
        <w:rPr>
          <w:i/>
          <w:sz w:val="28"/>
          <w:szCs w:val="28"/>
        </w:rPr>
        <w:t>a) Văn bản do đơn vị chủ trì soạn thảo để Bộ trưởng Bộ Tư pháp trình cơ quan, người có thẩm quyền ban hành;</w:t>
      </w:r>
    </w:p>
    <w:p w:rsidR="00C00046" w:rsidRPr="00214EE8" w:rsidRDefault="00C00046" w:rsidP="00C00046">
      <w:pPr>
        <w:pStyle w:val="NormalWeb"/>
        <w:spacing w:before="120" w:beforeAutospacing="0" w:after="120" w:afterAutospacing="0"/>
        <w:ind w:firstLine="567"/>
        <w:jc w:val="both"/>
        <w:rPr>
          <w:i/>
          <w:sz w:val="28"/>
          <w:szCs w:val="28"/>
        </w:rPr>
      </w:pPr>
      <w:r w:rsidRPr="00214EE8">
        <w:rPr>
          <w:i/>
          <w:sz w:val="28"/>
          <w:szCs w:val="28"/>
        </w:rPr>
        <w:t>b) Văn bản do đơn vị chủ trì soạn thảo để Bộ trưởng Bộ Tư pháp liên tịch ban hành;</w:t>
      </w:r>
    </w:p>
    <w:p w:rsidR="00C00046" w:rsidRPr="00214EE8" w:rsidRDefault="00C00046" w:rsidP="00C00046">
      <w:pPr>
        <w:pStyle w:val="NormalWeb"/>
        <w:spacing w:before="120" w:beforeAutospacing="0" w:after="120" w:afterAutospacing="0"/>
        <w:ind w:firstLine="567"/>
        <w:jc w:val="both"/>
        <w:rPr>
          <w:i/>
          <w:sz w:val="28"/>
          <w:szCs w:val="28"/>
        </w:rPr>
      </w:pPr>
      <w:r w:rsidRPr="00214EE8">
        <w:rPr>
          <w:i/>
          <w:sz w:val="28"/>
          <w:szCs w:val="28"/>
        </w:rPr>
        <w:t>c) Văn bản do đơn vị chủ trì soạn thảo để Bộ trưởng Bộ Tư pháp ban hành.</w:t>
      </w:r>
    </w:p>
    <w:p w:rsidR="00C00046" w:rsidRPr="00214EE8" w:rsidRDefault="00C00046" w:rsidP="00C00046">
      <w:pPr>
        <w:pStyle w:val="NormalWeb"/>
        <w:spacing w:before="120" w:beforeAutospacing="0" w:after="120" w:afterAutospacing="0"/>
        <w:ind w:firstLine="567"/>
        <w:jc w:val="both"/>
        <w:rPr>
          <w:i/>
          <w:sz w:val="28"/>
          <w:szCs w:val="28"/>
        </w:rPr>
      </w:pPr>
      <w:r w:rsidRPr="00214EE8">
        <w:rPr>
          <w:i/>
          <w:sz w:val="28"/>
          <w:szCs w:val="28"/>
        </w:rPr>
        <w:t>2. Các văn bản khác điều chỉnh những vấn đề thuộc chức năng, nhiệm vụ của đơn vị, bao gồm:</w:t>
      </w:r>
    </w:p>
    <w:p w:rsidR="00C00046" w:rsidRPr="00214EE8" w:rsidRDefault="00C00046" w:rsidP="00C00046">
      <w:pPr>
        <w:pStyle w:val="NormalWeb"/>
        <w:spacing w:before="120" w:beforeAutospacing="0" w:after="120" w:afterAutospacing="0"/>
        <w:ind w:firstLine="567"/>
        <w:jc w:val="both"/>
        <w:rPr>
          <w:i/>
          <w:sz w:val="28"/>
          <w:szCs w:val="28"/>
        </w:rPr>
      </w:pPr>
      <w:r w:rsidRPr="00214EE8">
        <w:rPr>
          <w:i/>
          <w:sz w:val="28"/>
          <w:szCs w:val="28"/>
        </w:rPr>
        <w:t>a) Văn bản do đơn vị được phân công phối hợp với các đơn vị của các cơ quan khác xây dựng để Bộ trưởng Bộ Tư pháp liên tịch với cơ quan đó ban hành;</w:t>
      </w:r>
    </w:p>
    <w:p w:rsidR="00C00046" w:rsidRPr="00214EE8" w:rsidRDefault="00C00046" w:rsidP="00C00046">
      <w:pPr>
        <w:pStyle w:val="NormalWeb"/>
        <w:spacing w:before="120" w:beforeAutospacing="0" w:after="120" w:afterAutospacing="0"/>
        <w:ind w:firstLine="567"/>
        <w:jc w:val="both"/>
        <w:rPr>
          <w:i/>
          <w:sz w:val="28"/>
          <w:szCs w:val="28"/>
        </w:rPr>
      </w:pPr>
      <w:r w:rsidRPr="00214EE8">
        <w:rPr>
          <w:i/>
          <w:sz w:val="28"/>
          <w:szCs w:val="28"/>
        </w:rPr>
        <w:t>b) Văn bản do đơn vị khác thuộc Bộ chủ trì soạn thảo nhưng có nội dung điều chỉnh những vấn đề thuộc chức năng, nhiệm vụ của mình;</w:t>
      </w:r>
    </w:p>
    <w:p w:rsidR="00C00046" w:rsidRPr="00214EE8" w:rsidRDefault="00C00046" w:rsidP="00C00046">
      <w:pPr>
        <w:pStyle w:val="NormalWeb"/>
        <w:spacing w:before="120" w:beforeAutospacing="0" w:after="120" w:afterAutospacing="0"/>
        <w:ind w:firstLine="567"/>
        <w:jc w:val="both"/>
        <w:rPr>
          <w:i/>
          <w:sz w:val="28"/>
          <w:szCs w:val="28"/>
        </w:rPr>
      </w:pPr>
      <w:r w:rsidRPr="00214EE8">
        <w:rPr>
          <w:i/>
          <w:sz w:val="28"/>
          <w:szCs w:val="28"/>
        </w:rPr>
        <w:t>c) Văn bản do cơ quan, tổ chức, đại biểu Quốc hội trình có nội dung điều chỉnh những vấn đề thuộc lĩnh vực quản lý nhà nước của Bộ Tư pháp mà liên quan đến chức năng, nhiệm vụ của mình.</w:t>
      </w:r>
    </w:p>
    <w:p w:rsidR="00C00046" w:rsidRPr="00214EE8" w:rsidRDefault="00C00046" w:rsidP="00C00046">
      <w:pPr>
        <w:pStyle w:val="NormalWeb"/>
        <w:spacing w:before="120" w:beforeAutospacing="0" w:after="120" w:afterAutospacing="0"/>
        <w:ind w:firstLine="567"/>
        <w:jc w:val="both"/>
        <w:rPr>
          <w:i/>
          <w:sz w:val="28"/>
          <w:szCs w:val="28"/>
        </w:rPr>
      </w:pPr>
      <w:r w:rsidRPr="00214EE8">
        <w:rPr>
          <w:i/>
          <w:sz w:val="28"/>
          <w:szCs w:val="28"/>
        </w:rPr>
        <w:t>3. Trường hợp văn bản được rà soát có nội dung liên quan đến chức năng, nhiệm vụ của nhiều đơn vị thì đơn vị được giao chủ trì soạn thảo làm đầu mối thực hiện việc rà soát và tổng hợp kết quả rà soát của các đơn vị có liên quan.</w:t>
      </w:r>
    </w:p>
    <w:p w:rsidR="00CC33F9" w:rsidRPr="00214EE8" w:rsidRDefault="00C00046" w:rsidP="00214EE8">
      <w:pPr>
        <w:pStyle w:val="NormalWeb"/>
        <w:spacing w:before="120" w:beforeAutospacing="0" w:after="120" w:afterAutospacing="0"/>
        <w:ind w:firstLine="567"/>
        <w:jc w:val="both"/>
        <w:rPr>
          <w:i/>
          <w:sz w:val="28"/>
          <w:szCs w:val="28"/>
        </w:rPr>
      </w:pPr>
      <w:r w:rsidRPr="00214EE8">
        <w:rPr>
          <w:i/>
          <w:sz w:val="28"/>
          <w:szCs w:val="28"/>
        </w:rPr>
        <w:t>4. Trường hợp có sự chuyển giao chức năng, nhiệm vụ giữa các đơn vị thuộc Bộ thì đơn vị tiếp nhận chức năng, nhiệm vụ có trách nhiệm thực hiện rà soát, hệ thống hóa văn bản liên quan đến chức năng, nhiệm vụ được chuyển giao theo quy định tại Khoản 1, 2 và 3 Điều này.</w:t>
      </w:r>
      <w:r w:rsidR="00214EE8" w:rsidRPr="00214EE8">
        <w:rPr>
          <w:i/>
          <w:sz w:val="28"/>
          <w:szCs w:val="28"/>
        </w:rPr>
        <w:t>"</w:t>
      </w:r>
    </w:p>
    <w:p w:rsidR="00182B31" w:rsidRDefault="00182B31" w:rsidP="00C00046">
      <w:pPr>
        <w:spacing w:before="120" w:after="120"/>
        <w:ind w:firstLine="567"/>
        <w:jc w:val="both"/>
        <w:rPr>
          <w:b/>
          <w:spacing w:val="-4"/>
        </w:rPr>
      </w:pPr>
    </w:p>
    <w:p w:rsidR="00B208F3" w:rsidRPr="00774845" w:rsidRDefault="0007588B" w:rsidP="00C00046">
      <w:pPr>
        <w:spacing w:before="120" w:after="120"/>
        <w:ind w:firstLine="567"/>
        <w:jc w:val="both"/>
        <w:rPr>
          <w:b/>
          <w:spacing w:val="-4"/>
        </w:rPr>
      </w:pPr>
      <w:r w:rsidRPr="00774845">
        <w:rPr>
          <w:b/>
          <w:spacing w:val="-4"/>
        </w:rPr>
        <w:lastRenderedPageBreak/>
        <w:t>2</w:t>
      </w:r>
      <w:r w:rsidR="00685348" w:rsidRPr="00774845">
        <w:rPr>
          <w:b/>
          <w:spacing w:val="-4"/>
        </w:rPr>
        <w:t xml:space="preserve">. </w:t>
      </w:r>
      <w:r w:rsidR="00B208F3" w:rsidRPr="00774845">
        <w:rPr>
          <w:b/>
          <w:spacing w:val="-4"/>
        </w:rPr>
        <w:t>Trình tự hệ thống hóa văn bản</w:t>
      </w:r>
      <w:r w:rsidR="00774845" w:rsidRPr="00774845">
        <w:rPr>
          <w:b/>
          <w:spacing w:val="-4"/>
        </w:rPr>
        <w:t xml:space="preserve"> (Điều 167 Nghị định số 34/2016/NĐ-CP)</w:t>
      </w:r>
    </w:p>
    <w:p w:rsidR="00685348" w:rsidRPr="00C26DD8" w:rsidRDefault="00B208F3" w:rsidP="00C00046">
      <w:pPr>
        <w:spacing w:before="120" w:after="120"/>
        <w:ind w:firstLine="567"/>
        <w:jc w:val="both"/>
        <w:rPr>
          <w:b/>
          <w:i/>
        </w:rPr>
      </w:pPr>
      <w:r w:rsidRPr="00C26DD8">
        <w:rPr>
          <w:b/>
          <w:i/>
        </w:rPr>
        <w:t xml:space="preserve">2.1. </w:t>
      </w:r>
      <w:r w:rsidR="00685348" w:rsidRPr="00C26DD8">
        <w:rPr>
          <w:b/>
          <w:i/>
        </w:rPr>
        <w:t xml:space="preserve">Tập hợp đầy đủ văn bản và kết quả rà soát văn bản để hệ thống hóa </w:t>
      </w:r>
    </w:p>
    <w:p w:rsidR="00B208F3" w:rsidRPr="00963D08" w:rsidRDefault="00D873FB" w:rsidP="00C00046">
      <w:pPr>
        <w:spacing w:before="120" w:after="120"/>
        <w:ind w:firstLine="567"/>
        <w:jc w:val="both"/>
        <w:rPr>
          <w:i/>
        </w:rPr>
      </w:pPr>
      <w:r w:rsidRPr="00963D08">
        <w:rPr>
          <w:i/>
        </w:rPr>
        <w:t>a)</w:t>
      </w:r>
      <w:r w:rsidR="00B208F3" w:rsidRPr="00963D08">
        <w:rPr>
          <w:i/>
        </w:rPr>
        <w:t xml:space="preserve"> Văn bản để hệ thống hóa kỳ 2014-2018, bao gồm: </w:t>
      </w:r>
    </w:p>
    <w:p w:rsidR="004F25CC" w:rsidRPr="00C26DD8" w:rsidRDefault="00D873FB" w:rsidP="00C00046">
      <w:pPr>
        <w:spacing w:before="120" w:after="120"/>
        <w:ind w:firstLine="567"/>
        <w:jc w:val="both"/>
      </w:pPr>
      <w:r>
        <w:t>-</w:t>
      </w:r>
      <w:r w:rsidR="00B208F3" w:rsidRPr="00C26DD8">
        <w:t xml:space="preserve"> Các văn bản </w:t>
      </w:r>
      <w:r w:rsidR="004F25CC" w:rsidRPr="00C26DD8">
        <w:t>trong Tập hệ thống hóa kỳ đầu thống nhất trong cả nước</w:t>
      </w:r>
      <w:r>
        <w:t xml:space="preserve"> (tính đến hết ngày 31/12/2013)</w:t>
      </w:r>
      <w:r>
        <w:rPr>
          <w:rStyle w:val="FootnoteReference"/>
        </w:rPr>
        <w:footnoteReference w:id="1"/>
      </w:r>
      <w:r w:rsidR="004F25CC" w:rsidRPr="00C26DD8">
        <w:t xml:space="preserve">, </w:t>
      </w:r>
      <w:r w:rsidR="00B208F3" w:rsidRPr="00C26DD8">
        <w:t xml:space="preserve">thuộc trách nhiệm hệ thống hóa của cơ quan/đơn vị </w:t>
      </w:r>
      <w:r w:rsidR="004F25CC" w:rsidRPr="00C26DD8">
        <w:t xml:space="preserve">như đã nêu </w:t>
      </w:r>
      <w:r w:rsidR="00B208F3" w:rsidRPr="00C26DD8">
        <w:t xml:space="preserve">tại </w:t>
      </w:r>
      <w:r w:rsidRPr="00D873FB">
        <w:t>Điểm 1.2 Khoản 1 Mục II Phần B</w:t>
      </w:r>
      <w:r w:rsidR="00B208F3" w:rsidRPr="00C26DD8">
        <w:t xml:space="preserve"> Tài liệu này</w:t>
      </w:r>
      <w:r w:rsidR="004F25CC" w:rsidRPr="00C26DD8">
        <w:t xml:space="preserve">.  </w:t>
      </w:r>
    </w:p>
    <w:p w:rsidR="004F25CC" w:rsidRPr="00C26DD8" w:rsidRDefault="00D873FB" w:rsidP="00C00046">
      <w:pPr>
        <w:spacing w:before="120" w:after="120"/>
        <w:ind w:firstLine="567"/>
        <w:jc w:val="both"/>
      </w:pPr>
      <w:r>
        <w:t>-</w:t>
      </w:r>
      <w:r w:rsidR="00191FBB" w:rsidRPr="00C26DD8">
        <w:t xml:space="preserve"> Các văn bản được ban hành trong kỳ hệ thống hóa 2014 -2018, cụ thể là các văn bản được ban hành từ ngày 01/01/2014 đến </w:t>
      </w:r>
      <w:r w:rsidR="00963D08">
        <w:t xml:space="preserve">hết </w:t>
      </w:r>
      <w:r w:rsidR="00191FBB" w:rsidRPr="00C26DD8">
        <w:t xml:space="preserve">ngày 31/12/2018 thuộc trách nhiệm hệ thống hóa của cơ quan/đơn vị </w:t>
      </w:r>
      <w:r w:rsidR="00963D08">
        <w:t>(</w:t>
      </w:r>
      <w:r w:rsidR="00191FBB" w:rsidRPr="00C26DD8">
        <w:t xml:space="preserve">gồm cả văn bản được ban hành </w:t>
      </w:r>
      <w:r w:rsidR="00963D08">
        <w:t>trong kỳ hệ thống hóa 2014</w:t>
      </w:r>
      <w:r w:rsidR="00191FBB" w:rsidRPr="00C26DD8">
        <w:t>-2018 nhưng chưa có hiệu lực</w:t>
      </w:r>
      <w:r w:rsidR="00963D08">
        <w:t>)</w:t>
      </w:r>
      <w:r w:rsidR="002C56C6" w:rsidRPr="00C26DD8">
        <w:t xml:space="preserve">. </w:t>
      </w:r>
      <w:r w:rsidR="00191FBB" w:rsidRPr="00C26DD8">
        <w:t xml:space="preserve"> </w:t>
      </w:r>
    </w:p>
    <w:p w:rsidR="00191FBB" w:rsidRPr="00C26DD8" w:rsidRDefault="00191FBB" w:rsidP="00C00046">
      <w:pPr>
        <w:tabs>
          <w:tab w:val="left" w:pos="540"/>
        </w:tabs>
        <w:spacing w:before="120" w:after="120"/>
        <w:ind w:firstLine="567"/>
        <w:jc w:val="both"/>
      </w:pPr>
      <w:r w:rsidRPr="00F65AD5">
        <w:rPr>
          <w:b/>
          <w:i/>
        </w:rPr>
        <w:t>Lưu ý:</w:t>
      </w:r>
      <w:r w:rsidRPr="00C26DD8">
        <w:t xml:space="preserve"> Các văn bản để hệ thống hóa phải được tập hợp từ nguồn văn bản để rà soát, hệ thống hóa quy định tại Điều 141 Nghị định số </w:t>
      </w:r>
      <w:r w:rsidRPr="00C26DD8">
        <w:rPr>
          <w:lang w:val="nl-NL"/>
        </w:rPr>
        <w:t>34/2016/NĐ-CP</w:t>
      </w:r>
      <w:r w:rsidRPr="00C26DD8">
        <w:t xml:space="preserve">. </w:t>
      </w:r>
    </w:p>
    <w:p w:rsidR="00963D08" w:rsidRPr="00963D08" w:rsidRDefault="00963D08" w:rsidP="00C00046">
      <w:pPr>
        <w:spacing w:before="120" w:after="120"/>
        <w:ind w:firstLine="567"/>
        <w:jc w:val="both"/>
        <w:rPr>
          <w:i/>
        </w:rPr>
      </w:pPr>
      <w:r w:rsidRPr="00963D08">
        <w:rPr>
          <w:i/>
        </w:rPr>
        <w:t>b)</w:t>
      </w:r>
      <w:r w:rsidR="00191FBB" w:rsidRPr="00963D08">
        <w:rPr>
          <w:i/>
        </w:rPr>
        <w:t xml:space="preserve"> </w:t>
      </w:r>
      <w:r w:rsidR="00B208F3" w:rsidRPr="00963D08">
        <w:rPr>
          <w:i/>
        </w:rPr>
        <w:t xml:space="preserve">Kết quả rà soát văn bản để hệ thống hóa </w:t>
      </w:r>
    </w:p>
    <w:p w:rsidR="001557F6" w:rsidRPr="009902F7" w:rsidRDefault="00963D08" w:rsidP="00C00046">
      <w:pPr>
        <w:spacing w:before="120" w:after="120"/>
        <w:ind w:firstLine="567"/>
        <w:jc w:val="both"/>
      </w:pPr>
      <w:r w:rsidRPr="00C26DD8">
        <w:t xml:space="preserve">Kết quả rà soát văn bản để hệ thống hóa </w:t>
      </w:r>
      <w:r w:rsidR="00B208F3" w:rsidRPr="00C26DD8">
        <w:t xml:space="preserve">được tập hợp từ cơ sở dữ liệu phục vụ kiểm tra, rà soát, hệ thống hóa văn bản của </w:t>
      </w:r>
      <w:r w:rsidR="000F20FD" w:rsidRPr="00C26DD8">
        <w:t xml:space="preserve">các </w:t>
      </w:r>
      <w:r w:rsidR="00B208F3" w:rsidRPr="00C26DD8">
        <w:t>cơ quan</w:t>
      </w:r>
      <w:r w:rsidR="00020CBD" w:rsidRPr="00C26DD8">
        <w:t xml:space="preserve"> với thành phần là kết quả của</w:t>
      </w:r>
      <w:r w:rsidR="000F20FD" w:rsidRPr="00C26DD8">
        <w:t xml:space="preserve"> </w:t>
      </w:r>
      <w:r w:rsidR="00F01522" w:rsidRPr="00C26DD8">
        <w:t xml:space="preserve">nhiều </w:t>
      </w:r>
      <w:r w:rsidR="000F20FD" w:rsidRPr="00C26DD8">
        <w:t xml:space="preserve">hoạt động </w:t>
      </w:r>
      <w:r w:rsidR="00F01522" w:rsidRPr="00C26DD8">
        <w:t>như: R</w:t>
      </w:r>
      <w:r w:rsidR="000F20FD" w:rsidRPr="00C26DD8">
        <w:t xml:space="preserve">à soát theo căn cứ là </w:t>
      </w:r>
      <w:r w:rsidR="00F01522" w:rsidRPr="00C26DD8">
        <w:t xml:space="preserve">văn bản; </w:t>
      </w:r>
      <w:r w:rsidR="000F20FD" w:rsidRPr="00C26DD8">
        <w:t>rà soát theo căn cứ là tình hình phát triển kinh tế</w:t>
      </w:r>
      <w:r>
        <w:t xml:space="preserve"> - xã hội</w:t>
      </w:r>
      <w:r w:rsidR="00F01522" w:rsidRPr="00C26DD8">
        <w:t>; rà soát văn bản theo chuyên đề, lĩnh vực, địa bàn,...</w:t>
      </w:r>
    </w:p>
    <w:p w:rsidR="003E6BFB" w:rsidRPr="00C26DD8" w:rsidRDefault="00C84228" w:rsidP="00C00046">
      <w:pPr>
        <w:spacing w:before="120" w:after="120"/>
        <w:ind w:firstLine="567"/>
        <w:jc w:val="both"/>
        <w:rPr>
          <w:b/>
          <w:i/>
        </w:rPr>
      </w:pPr>
      <w:r w:rsidRPr="00C26DD8">
        <w:rPr>
          <w:b/>
          <w:i/>
        </w:rPr>
        <w:t>2.2</w:t>
      </w:r>
      <w:r w:rsidR="00685348" w:rsidRPr="00C26DD8">
        <w:rPr>
          <w:b/>
          <w:i/>
        </w:rPr>
        <w:t xml:space="preserve">. </w:t>
      </w:r>
      <w:r w:rsidRPr="00C26DD8">
        <w:rPr>
          <w:b/>
          <w:i/>
        </w:rPr>
        <w:t>Kiểm tra lại kết quả rà soát văn bản và</w:t>
      </w:r>
      <w:r w:rsidR="00685348" w:rsidRPr="00C26DD8">
        <w:rPr>
          <w:b/>
          <w:i/>
        </w:rPr>
        <w:t xml:space="preserve"> rà soát bổ su</w:t>
      </w:r>
      <w:r w:rsidRPr="00C26DD8">
        <w:rPr>
          <w:b/>
          <w:i/>
        </w:rPr>
        <w:t>ng</w:t>
      </w:r>
    </w:p>
    <w:p w:rsidR="003E6BFB" w:rsidRPr="00C26DD8" w:rsidRDefault="003E6BFB" w:rsidP="00C00046">
      <w:pPr>
        <w:spacing w:before="120" w:after="120"/>
        <w:ind w:firstLine="567"/>
        <w:jc w:val="both"/>
      </w:pPr>
      <w:r w:rsidRPr="00C26DD8">
        <w:t xml:space="preserve">- Kết quả rà soát văn bản để hệ thống hóa phải được kiểm tra lại để bảo đảm tính chính xác về hiệu lực của văn bản tính đến thời điểm </w:t>
      </w:r>
      <w:r w:rsidR="00FF76B6" w:rsidRPr="00C26DD8">
        <w:t xml:space="preserve">hệ thống hóa là ngày </w:t>
      </w:r>
      <w:r w:rsidRPr="00C26DD8">
        <w:t>31/12/2018;</w:t>
      </w:r>
    </w:p>
    <w:p w:rsidR="003E6BFB" w:rsidRPr="00C26DD8" w:rsidRDefault="00FF76B6" w:rsidP="00C00046">
      <w:pPr>
        <w:spacing w:before="120" w:after="120"/>
        <w:ind w:firstLine="567"/>
        <w:jc w:val="both"/>
      </w:pPr>
      <w:r w:rsidRPr="00C26DD8">
        <w:t>-</w:t>
      </w:r>
      <w:r w:rsidR="003E6BFB" w:rsidRPr="00C26DD8">
        <w:t xml:space="preserve"> Trường hợp kết quả rà soát văn bản phản ánh không cập nhật tình trạng pháp lý của văn bản hoặc phát hiện văn bản chưa được rà soát theo quy định</w:t>
      </w:r>
      <w:r w:rsidRPr="00C26DD8">
        <w:t xml:space="preserve"> tính đến thời điểm hệ thống hóa</w:t>
      </w:r>
      <w:r w:rsidR="003E6BFB" w:rsidRPr="00C26DD8">
        <w:t xml:space="preserve"> thì cơ qua</w:t>
      </w:r>
      <w:r w:rsidRPr="00C26DD8">
        <w:t xml:space="preserve">n/đơn vị thực hiện hệ thống hóa </w:t>
      </w:r>
      <w:r w:rsidR="003E6BFB" w:rsidRPr="00C26DD8">
        <w:t xml:space="preserve">phải tiến hành rà soát </w:t>
      </w:r>
      <w:r w:rsidRPr="00C26DD8">
        <w:t>(bổ sung)</w:t>
      </w:r>
      <w:r w:rsidR="003E6BFB" w:rsidRPr="00C26DD8">
        <w:t xml:space="preserve"> theo quy định tại </w:t>
      </w:r>
      <w:r w:rsidRPr="00C26DD8">
        <w:t xml:space="preserve">Nghị định số </w:t>
      </w:r>
      <w:r w:rsidRPr="00C26DD8">
        <w:rPr>
          <w:lang w:val="nl-NL"/>
        </w:rPr>
        <w:t>34/2016/NĐ-CP</w:t>
      </w:r>
      <w:r w:rsidR="000B7910" w:rsidRPr="00C26DD8">
        <w:rPr>
          <w:lang w:val="nl-NL"/>
        </w:rPr>
        <w:t xml:space="preserve"> (</w:t>
      </w:r>
      <w:r w:rsidR="0087527A">
        <w:rPr>
          <w:lang w:val="nl-NL"/>
        </w:rPr>
        <w:t>M</w:t>
      </w:r>
      <w:r w:rsidR="000B7910" w:rsidRPr="00C26DD8">
        <w:rPr>
          <w:lang w:val="nl-NL"/>
        </w:rPr>
        <w:t>ục 3 Chương IX)</w:t>
      </w:r>
      <w:r w:rsidR="003E6BFB" w:rsidRPr="00C26DD8">
        <w:t>.</w:t>
      </w:r>
      <w:r w:rsidRPr="00C26DD8">
        <w:t xml:space="preserve"> </w:t>
      </w:r>
    </w:p>
    <w:p w:rsidR="00FF76B6" w:rsidRPr="00C26DD8" w:rsidRDefault="00FF76B6" w:rsidP="00C00046">
      <w:pPr>
        <w:spacing w:before="120" w:after="120"/>
        <w:ind w:firstLine="567"/>
        <w:jc w:val="both"/>
        <w:rPr>
          <w:b/>
          <w:i/>
        </w:rPr>
      </w:pPr>
      <w:r w:rsidRPr="00C26DD8">
        <w:rPr>
          <w:b/>
          <w:i/>
        </w:rPr>
        <w:t xml:space="preserve">2.3. Xác định văn bản thuộc đối tượng hệ thống hóa </w:t>
      </w:r>
    </w:p>
    <w:p w:rsidR="003873DA" w:rsidRPr="00C26DD8" w:rsidRDefault="003873DA" w:rsidP="00C00046">
      <w:pPr>
        <w:spacing w:before="120" w:after="120"/>
        <w:ind w:firstLine="567"/>
        <w:jc w:val="both"/>
      </w:pPr>
      <w:r w:rsidRPr="00C26DD8">
        <w:t xml:space="preserve">Trên cơ sở kết quả rà soát văn bản đã được kiểm tra lại và được rà soát bổ sung, người thực hiện hệ thống hóa xác định các văn bản thuộc đối tượng hệ thống hóa, gồm: </w:t>
      </w:r>
    </w:p>
    <w:p w:rsidR="003873DA" w:rsidRPr="00C26DD8" w:rsidRDefault="003873DA" w:rsidP="00C00046">
      <w:pPr>
        <w:spacing w:before="120" w:after="120"/>
        <w:ind w:firstLine="567"/>
        <w:jc w:val="both"/>
      </w:pPr>
      <w:r w:rsidRPr="00C26DD8">
        <w:t xml:space="preserve">- Văn bản trong Tập hệ thống hóa của kỳ </w:t>
      </w:r>
      <w:r w:rsidR="002C56C6" w:rsidRPr="00C26DD8">
        <w:t xml:space="preserve">đầu thống nhất trong cả nước </w:t>
      </w:r>
      <w:r w:rsidR="00CA6C0E">
        <w:t xml:space="preserve">(tính đến hết ngày 31/12/2013) </w:t>
      </w:r>
      <w:r w:rsidR="002C56C6" w:rsidRPr="00C26DD8">
        <w:t xml:space="preserve">thuộc trách nhiệm hệ thống hóa của cơ quan/đơn vị </w:t>
      </w:r>
      <w:r w:rsidRPr="00C26DD8">
        <w:t>đã được rà soát xác định còn hiệu lực</w:t>
      </w:r>
      <w:r w:rsidR="002C56C6" w:rsidRPr="00C26DD8">
        <w:t xml:space="preserve"> tính đến ngày 31/12/2018;</w:t>
      </w:r>
    </w:p>
    <w:p w:rsidR="003E6BFB" w:rsidRPr="00C26DD8" w:rsidRDefault="003873DA" w:rsidP="00C00046">
      <w:pPr>
        <w:spacing w:before="120" w:after="120"/>
        <w:ind w:firstLine="567"/>
        <w:jc w:val="both"/>
      </w:pPr>
      <w:r w:rsidRPr="00C26DD8">
        <w:t xml:space="preserve">- Văn bản được ban hành trong kỳ hệ thống hóa </w:t>
      </w:r>
      <w:r w:rsidR="002C56C6" w:rsidRPr="00C26DD8">
        <w:t>2014 -2018, cụ thể là các văn bản được ban hành từ ngày 01/01/2014 đến ngày 31/12/2018 thuộc trách nhiệm hệ thống hóa của cơ quan/đơn vị</w:t>
      </w:r>
      <w:r w:rsidRPr="00C26DD8">
        <w:t xml:space="preserve"> đã được</w:t>
      </w:r>
      <w:r w:rsidR="002C56C6" w:rsidRPr="00C26DD8">
        <w:t xml:space="preserve"> rà soát xác định còn hiệu lực, </w:t>
      </w:r>
      <w:r w:rsidR="002C56C6" w:rsidRPr="00C26DD8">
        <w:lastRenderedPageBreak/>
        <w:t xml:space="preserve">gồm cả </w:t>
      </w:r>
      <w:r w:rsidRPr="00C26DD8">
        <w:t xml:space="preserve">văn bản được ban hành trong kỳ hệ thống hóa </w:t>
      </w:r>
      <w:r w:rsidR="002C56C6" w:rsidRPr="00C26DD8">
        <w:t xml:space="preserve">2014 -2018 </w:t>
      </w:r>
      <w:r w:rsidRPr="00C26DD8">
        <w:t xml:space="preserve">nhưng chưa có hiệu lực tính đến </w:t>
      </w:r>
      <w:r w:rsidR="002C56C6" w:rsidRPr="00C26DD8">
        <w:t>ngày 31/12/2018</w:t>
      </w:r>
      <w:r w:rsidRPr="00C26DD8">
        <w:t>.</w:t>
      </w:r>
    </w:p>
    <w:p w:rsidR="00685348" w:rsidRPr="00C26DD8" w:rsidRDefault="002C56C6" w:rsidP="00C00046">
      <w:pPr>
        <w:spacing w:before="120" w:after="120"/>
        <w:ind w:firstLine="567"/>
        <w:jc w:val="both"/>
        <w:rPr>
          <w:b/>
          <w:i/>
        </w:rPr>
      </w:pPr>
      <w:r w:rsidRPr="00C26DD8">
        <w:rPr>
          <w:b/>
          <w:i/>
        </w:rPr>
        <w:t>2.</w:t>
      </w:r>
      <w:r w:rsidR="00FB0E6F" w:rsidRPr="00C26DD8">
        <w:rPr>
          <w:b/>
          <w:i/>
        </w:rPr>
        <w:t>4</w:t>
      </w:r>
      <w:r w:rsidR="00685348" w:rsidRPr="00C26DD8">
        <w:rPr>
          <w:b/>
          <w:i/>
        </w:rPr>
        <w:t xml:space="preserve">. Lập </w:t>
      </w:r>
      <w:r w:rsidR="008C2201" w:rsidRPr="00C26DD8">
        <w:rPr>
          <w:b/>
          <w:i/>
        </w:rPr>
        <w:t xml:space="preserve">và sắp xếp </w:t>
      </w:r>
      <w:r w:rsidR="00685348" w:rsidRPr="00C26DD8">
        <w:rPr>
          <w:b/>
          <w:i/>
        </w:rPr>
        <w:t>các danh mục văn bản</w:t>
      </w:r>
    </w:p>
    <w:p w:rsidR="008C2201" w:rsidRPr="00CA6C0E" w:rsidRDefault="008C2201" w:rsidP="00C00046">
      <w:pPr>
        <w:spacing w:before="120" w:after="120"/>
        <w:ind w:firstLine="567"/>
        <w:jc w:val="both"/>
        <w:rPr>
          <w:i/>
        </w:rPr>
      </w:pPr>
      <w:r w:rsidRPr="00CA6C0E">
        <w:rPr>
          <w:i/>
        </w:rPr>
        <w:t>a) Lập các danh mục văn bản</w:t>
      </w:r>
    </w:p>
    <w:p w:rsidR="00685348" w:rsidRPr="00C26DD8" w:rsidRDefault="005E2212" w:rsidP="00C00046">
      <w:pPr>
        <w:spacing w:before="120" w:after="120"/>
        <w:ind w:firstLine="567"/>
        <w:jc w:val="both"/>
      </w:pPr>
      <w:r w:rsidRPr="00C26DD8">
        <w:t xml:space="preserve">Các văn bản để hệ thống hóa kỳ 2014-2018 nêu tại </w:t>
      </w:r>
      <w:r w:rsidR="004F0C29">
        <w:t>Điểm 2.1.a Khoản 2 Mục II Phần B</w:t>
      </w:r>
      <w:r w:rsidRPr="00C26DD8">
        <w:t xml:space="preserve"> Tài liệu này sau khi được kiểm tra lại và rà soát bổ sung, </w:t>
      </w:r>
      <w:r w:rsidR="002C75DA" w:rsidRPr="00C26DD8">
        <w:t xml:space="preserve">các </w:t>
      </w:r>
      <w:r w:rsidR="008C1424" w:rsidRPr="00C26DD8">
        <w:t>cơ quan/</w:t>
      </w:r>
      <w:r w:rsidRPr="00C26DD8">
        <w:t>đ</w:t>
      </w:r>
      <w:r w:rsidR="001174DF" w:rsidRPr="00C26DD8">
        <w:t xml:space="preserve">ơn vị </w:t>
      </w:r>
      <w:r w:rsidR="002C75DA" w:rsidRPr="00C26DD8">
        <w:t>tiến hành</w:t>
      </w:r>
      <w:r w:rsidRPr="00C26DD8">
        <w:t xml:space="preserve"> </w:t>
      </w:r>
      <w:r w:rsidR="001174DF" w:rsidRPr="00C26DD8">
        <w:t>l</w:t>
      </w:r>
      <w:r w:rsidR="00685348" w:rsidRPr="00C26DD8">
        <w:t xml:space="preserve">ập </w:t>
      </w:r>
      <w:r w:rsidRPr="00C26DD8">
        <w:t xml:space="preserve">các </w:t>
      </w:r>
      <w:r w:rsidR="00685348" w:rsidRPr="00C26DD8">
        <w:t xml:space="preserve">danh mục văn bản theo quy định tại </w:t>
      </w:r>
      <w:r w:rsidRPr="00C26DD8">
        <w:t xml:space="preserve">khoản 4 Điều 167 Nghị định số </w:t>
      </w:r>
      <w:r w:rsidRPr="00C26DD8">
        <w:rPr>
          <w:lang w:val="nl-NL"/>
        </w:rPr>
        <w:t>34/2016/NĐ-CP</w:t>
      </w:r>
      <w:r w:rsidR="00685348" w:rsidRPr="00C26DD8">
        <w:t>, cụ thể như sau:</w:t>
      </w:r>
    </w:p>
    <w:p w:rsidR="007616B8" w:rsidRPr="00335D29" w:rsidRDefault="007616B8" w:rsidP="00C00046">
      <w:pPr>
        <w:spacing w:before="120" w:after="120"/>
        <w:ind w:firstLine="567"/>
        <w:jc w:val="both"/>
        <w:rPr>
          <w:spacing w:val="-4"/>
        </w:rPr>
      </w:pPr>
      <w:r w:rsidRPr="00335D29">
        <w:rPr>
          <w:spacing w:val="-4"/>
        </w:rPr>
        <w:t xml:space="preserve">- Danh mục văn bản quy phạm pháp luật còn hiệu lực, gồm cả văn bản quy phạm pháp luật hết hiệu lực một phần và văn bản </w:t>
      </w:r>
      <w:r w:rsidR="005D3CB5">
        <w:rPr>
          <w:spacing w:val="-4"/>
        </w:rPr>
        <w:t xml:space="preserve">đã được ban hành nhưng </w:t>
      </w:r>
      <w:r w:rsidRPr="00335D29">
        <w:rPr>
          <w:spacing w:val="-4"/>
        </w:rPr>
        <w:t>chưa</w:t>
      </w:r>
      <w:r w:rsidR="00692BD0" w:rsidRPr="00335D29">
        <w:rPr>
          <w:spacing w:val="-4"/>
        </w:rPr>
        <w:t xml:space="preserve"> có hiệu lực tính đến ngày 31/12/2018</w:t>
      </w:r>
      <w:r w:rsidRPr="00335D29">
        <w:rPr>
          <w:spacing w:val="-4"/>
        </w:rPr>
        <w:t xml:space="preserve"> (</w:t>
      </w:r>
      <w:r w:rsidR="006914A8" w:rsidRPr="00335D29">
        <w:rPr>
          <w:spacing w:val="-4"/>
        </w:rPr>
        <w:t xml:space="preserve">theo mẫu số 05 Phụ lục IV kèm theo Nghị định số </w:t>
      </w:r>
      <w:r w:rsidR="00692BD0" w:rsidRPr="00335D29">
        <w:rPr>
          <w:spacing w:val="-4"/>
          <w:lang w:val="nl-NL"/>
        </w:rPr>
        <w:t>34/2016/NĐ-CP)</w:t>
      </w:r>
      <w:r w:rsidR="000E5B87" w:rsidRPr="00335D29">
        <w:rPr>
          <w:spacing w:val="-4"/>
          <w:lang w:val="nl-NL"/>
        </w:rPr>
        <w:t>;</w:t>
      </w:r>
    </w:p>
    <w:p w:rsidR="000E5B87" w:rsidRPr="00C26DD8" w:rsidRDefault="000E5B87" w:rsidP="00C00046">
      <w:pPr>
        <w:spacing w:before="120" w:after="120"/>
        <w:ind w:firstLine="567"/>
        <w:jc w:val="both"/>
        <w:rPr>
          <w:lang w:val="nl-NL"/>
        </w:rPr>
      </w:pPr>
      <w:r w:rsidRPr="00C26DD8">
        <w:t>- Danh m</w:t>
      </w:r>
      <w:r w:rsidR="007616B8" w:rsidRPr="00C26DD8">
        <w:t>ục văn bản quy phạm pháp luật hết hi</w:t>
      </w:r>
      <w:r w:rsidRPr="00C26DD8">
        <w:t xml:space="preserve">ệu lực, ngưng hiệu lực toàn bộ trong kỳ hệ thống hóa 2014-2018  (theo mẫu số 03 Phụ lục IV kèm theo Nghị định số </w:t>
      </w:r>
      <w:r w:rsidRPr="00C26DD8">
        <w:rPr>
          <w:lang w:val="nl-NL"/>
        </w:rPr>
        <w:t xml:space="preserve">34/2016/NĐ-CP); </w:t>
      </w:r>
    </w:p>
    <w:p w:rsidR="000E5B87" w:rsidRPr="00C26DD8" w:rsidRDefault="000E5B87" w:rsidP="00C00046">
      <w:pPr>
        <w:spacing w:before="120" w:after="120"/>
        <w:ind w:firstLine="567"/>
        <w:jc w:val="both"/>
      </w:pPr>
      <w:r w:rsidRPr="00C26DD8">
        <w:t>- Danh m</w:t>
      </w:r>
      <w:r w:rsidR="007616B8" w:rsidRPr="00C26DD8">
        <w:t>ục văn bản quy phạm pháp luật hết hiệu lực, ngưng hiệu lực một phần</w:t>
      </w:r>
      <w:r w:rsidRPr="00C26DD8">
        <w:t xml:space="preserve"> trong kỳ hệ thống hóa 2014-2018</w:t>
      </w:r>
      <w:r w:rsidR="005600BA" w:rsidRPr="00C26DD8">
        <w:t xml:space="preserve"> (theo mẫu số 04 Phụ lục IV kèm theo Nghị định số </w:t>
      </w:r>
      <w:r w:rsidR="005600BA" w:rsidRPr="00C26DD8">
        <w:rPr>
          <w:lang w:val="nl-NL"/>
        </w:rPr>
        <w:t>34/2016/NĐ-CP)</w:t>
      </w:r>
      <w:r w:rsidR="007616B8" w:rsidRPr="00C26DD8">
        <w:t xml:space="preserve">; </w:t>
      </w:r>
    </w:p>
    <w:p w:rsidR="007616B8" w:rsidRPr="00C26DD8" w:rsidRDefault="00896152" w:rsidP="00C00046">
      <w:pPr>
        <w:spacing w:before="120" w:after="120"/>
        <w:ind w:firstLine="567"/>
        <w:jc w:val="both"/>
      </w:pPr>
      <w:r w:rsidRPr="00C26DD8">
        <w:t xml:space="preserve">- </w:t>
      </w:r>
      <w:r w:rsidR="005600BA" w:rsidRPr="00C26DD8">
        <w:t>Danh m</w:t>
      </w:r>
      <w:r w:rsidR="007616B8" w:rsidRPr="00C26DD8">
        <w:t>ục văn bản quy phạm pháp luật cần đình chỉ thi hành, ngưng hiệu lực, sửa đổi, bổ sung, thay thế, bãi bỏ hoặc ban hành mới</w:t>
      </w:r>
      <w:r w:rsidR="005600BA" w:rsidRPr="00C26DD8">
        <w:t xml:space="preserve"> trong kỳ hệ thống hóa 2014-2018 (theo mẫu số 06 Phụ lục IV kèm theo Nghị định số </w:t>
      </w:r>
      <w:r w:rsidR="005600BA" w:rsidRPr="00C26DD8">
        <w:rPr>
          <w:lang w:val="nl-NL"/>
        </w:rPr>
        <w:t>34/2016/NĐ-CP)</w:t>
      </w:r>
      <w:r w:rsidRPr="00C26DD8">
        <w:t xml:space="preserve">. </w:t>
      </w:r>
    </w:p>
    <w:p w:rsidR="00C8709A" w:rsidRDefault="00C8709A" w:rsidP="00C00046">
      <w:pPr>
        <w:spacing w:before="120" w:after="120"/>
        <w:ind w:firstLine="567"/>
        <w:jc w:val="both"/>
        <w:rPr>
          <w:i/>
        </w:rPr>
      </w:pPr>
      <w:r w:rsidRPr="00C26DD8">
        <w:rPr>
          <w:i/>
        </w:rPr>
        <w:t>(</w:t>
      </w:r>
      <w:r w:rsidR="00EF6642">
        <w:rPr>
          <w:i/>
        </w:rPr>
        <w:t xml:space="preserve">Cách thức trình bày </w:t>
      </w:r>
      <w:r w:rsidR="00896152" w:rsidRPr="00C26DD8">
        <w:rPr>
          <w:i/>
        </w:rPr>
        <w:t>các</w:t>
      </w:r>
      <w:r w:rsidRPr="00C26DD8">
        <w:rPr>
          <w:i/>
        </w:rPr>
        <w:t xml:space="preserve"> danh mục văn bản </w:t>
      </w:r>
      <w:r w:rsidR="00896152" w:rsidRPr="00C26DD8">
        <w:rPr>
          <w:i/>
        </w:rPr>
        <w:t xml:space="preserve">được </w:t>
      </w:r>
      <w:r w:rsidR="00D40E51">
        <w:rPr>
          <w:i/>
        </w:rPr>
        <w:t xml:space="preserve">hướng dẫn cụ thể tại </w:t>
      </w:r>
      <w:r w:rsidR="00335D29">
        <w:rPr>
          <w:i/>
        </w:rPr>
        <w:t>Mục</w:t>
      </w:r>
      <w:r w:rsidR="00D40E51">
        <w:rPr>
          <w:i/>
        </w:rPr>
        <w:t xml:space="preserve"> III </w:t>
      </w:r>
      <w:r w:rsidR="00335D29">
        <w:rPr>
          <w:i/>
        </w:rPr>
        <w:t xml:space="preserve">Phần B </w:t>
      </w:r>
      <w:r w:rsidR="00896152" w:rsidRPr="00C26DD8">
        <w:rPr>
          <w:i/>
        </w:rPr>
        <w:t>Tài liệu</w:t>
      </w:r>
      <w:r w:rsidRPr="00C26DD8">
        <w:rPr>
          <w:i/>
        </w:rPr>
        <w:t xml:space="preserve"> </w:t>
      </w:r>
      <w:r w:rsidR="00C42D29" w:rsidRPr="00C26DD8">
        <w:rPr>
          <w:i/>
        </w:rPr>
        <w:t>này</w:t>
      </w:r>
      <w:r w:rsidRPr="00C26DD8">
        <w:rPr>
          <w:i/>
        </w:rPr>
        <w:t>)</w:t>
      </w:r>
    </w:p>
    <w:p w:rsidR="009C73A9" w:rsidRPr="00335D29" w:rsidRDefault="009C73A9" w:rsidP="00C00046">
      <w:pPr>
        <w:spacing w:before="120" w:after="120"/>
        <w:ind w:firstLine="567"/>
        <w:jc w:val="both"/>
        <w:rPr>
          <w:b/>
          <w:i/>
        </w:rPr>
      </w:pPr>
      <w:r w:rsidRPr="009C73A9">
        <w:rPr>
          <w:b/>
          <w:i/>
        </w:rPr>
        <w:t>Lưu ý:</w:t>
      </w:r>
      <w:r w:rsidR="00335D29">
        <w:rPr>
          <w:b/>
          <w:i/>
        </w:rPr>
        <w:t xml:space="preserve"> </w:t>
      </w:r>
      <w:r w:rsidRPr="009C73A9">
        <w:t xml:space="preserve">Đối với các văn bản </w:t>
      </w:r>
      <w:r>
        <w:t xml:space="preserve">để hệ thống hóa qua rà soát xác định </w:t>
      </w:r>
      <w:r w:rsidRPr="009C73A9">
        <w:t xml:space="preserve">ngưng hiệu lực toàn bộ hoặc một phần theo quy định tại Điều 153 Luật ban hành văn bản quy phạm pháp luật năm 2015 thì </w:t>
      </w:r>
      <w:r w:rsidR="007D45D5">
        <w:t>khi lập các danh mục văn bản cần lưu ý</w:t>
      </w:r>
      <w:r w:rsidRPr="009C73A9">
        <w:t>:</w:t>
      </w:r>
    </w:p>
    <w:p w:rsidR="007D45D5" w:rsidRDefault="00BE1FEA" w:rsidP="009E749D">
      <w:pPr>
        <w:spacing w:before="120" w:after="120"/>
        <w:ind w:firstLine="567"/>
        <w:jc w:val="both"/>
      </w:pPr>
      <w:r>
        <w:t xml:space="preserve">- </w:t>
      </w:r>
      <w:r w:rsidRPr="009C73A9">
        <w:t xml:space="preserve">Trường hợp </w:t>
      </w:r>
      <w:r>
        <w:t xml:space="preserve">tính đến </w:t>
      </w:r>
      <w:r w:rsidR="007D45D5">
        <w:t>hết ngày 31/12/2018,</w:t>
      </w:r>
      <w:r>
        <w:t xml:space="preserve"> </w:t>
      </w:r>
      <w:r w:rsidRPr="009C73A9">
        <w:t xml:space="preserve">văn bản </w:t>
      </w:r>
      <w:r w:rsidR="007D45D5">
        <w:t>bị</w:t>
      </w:r>
      <w:r>
        <w:t xml:space="preserve"> ngưng hiệu lực </w:t>
      </w:r>
      <w:r w:rsidRPr="009C73A9">
        <w:t xml:space="preserve">toàn bộ hoặc một phần </w:t>
      </w:r>
      <w:r w:rsidR="007D45D5">
        <w:t xml:space="preserve">nhưng </w:t>
      </w:r>
      <w:r>
        <w:t>ch</w:t>
      </w:r>
      <w:r w:rsidR="007D45D5">
        <w:t>ưa hết thời gian ngưng hiệu lực</w:t>
      </w:r>
      <w:r>
        <w:t xml:space="preserve"> thì văn bản này được đưa vào </w:t>
      </w:r>
      <w:r w:rsidRPr="00C26DD8">
        <w:t xml:space="preserve">Danh mục văn bản quy phạm pháp luật hết hiệu lực, ngưng hiệu lực toàn bộ </w:t>
      </w:r>
      <w:r>
        <w:t xml:space="preserve">hoặc một phần </w:t>
      </w:r>
      <w:r w:rsidRPr="00C26DD8">
        <w:t>trong kỳ hệ thống hóa 2014-2018</w:t>
      </w:r>
      <w:r w:rsidR="009E749D">
        <w:t xml:space="preserve">. </w:t>
      </w:r>
    </w:p>
    <w:p w:rsidR="005B7ECF" w:rsidRDefault="00AA2913" w:rsidP="00C00046">
      <w:pPr>
        <w:spacing w:before="120" w:after="120"/>
        <w:ind w:firstLine="567"/>
        <w:jc w:val="both"/>
      </w:pPr>
      <w:r w:rsidRPr="009C73A9">
        <w:t xml:space="preserve">- Trường hợp </w:t>
      </w:r>
      <w:r>
        <w:t xml:space="preserve">tính đến </w:t>
      </w:r>
      <w:r w:rsidR="007D45D5">
        <w:t>hết ngày 31/12/2018,</w:t>
      </w:r>
      <w:r>
        <w:t xml:space="preserve"> </w:t>
      </w:r>
      <w:r w:rsidRPr="009C73A9">
        <w:t>văn bản</w:t>
      </w:r>
      <w:r w:rsidR="005B7ECF">
        <w:t xml:space="preserve"> bị ngưng hiệu lực toàn bộ hoặc một phần</w:t>
      </w:r>
      <w:r w:rsidRPr="009C73A9">
        <w:t xml:space="preserve"> </w:t>
      </w:r>
      <w:r>
        <w:t xml:space="preserve">đã hết thời gian ngưng hiệu lực </w:t>
      </w:r>
      <w:r w:rsidRPr="009C73A9">
        <w:t xml:space="preserve">toàn bộ hoặc một phần </w:t>
      </w:r>
      <w:r w:rsidR="005B7ECF">
        <w:t xml:space="preserve">và tiếp tục có hiệu lực </w:t>
      </w:r>
      <w:r>
        <w:t xml:space="preserve">thì văn bản này được đưa vào </w:t>
      </w:r>
      <w:r w:rsidR="005B7ECF">
        <w:t>các danh mục như sau:</w:t>
      </w:r>
    </w:p>
    <w:p w:rsidR="005B7ECF" w:rsidRDefault="005B7ECF" w:rsidP="00C00046">
      <w:pPr>
        <w:spacing w:before="120" w:after="120"/>
        <w:ind w:firstLine="567"/>
        <w:jc w:val="both"/>
      </w:pPr>
      <w:r>
        <w:t xml:space="preserve">+ </w:t>
      </w:r>
      <w:r w:rsidR="00AA2913" w:rsidRPr="00C26DD8">
        <w:t xml:space="preserve">Danh mục văn bản quy phạm pháp luật hết hiệu lực, ngưng hiệu lực toàn bộ </w:t>
      </w:r>
      <w:r w:rsidR="00AA2913">
        <w:t xml:space="preserve">hoặc một phần </w:t>
      </w:r>
      <w:r w:rsidR="00AA2913" w:rsidRPr="00C26DD8">
        <w:t>trong kỳ hệ thống hóa 2014-2018</w:t>
      </w:r>
      <w:r w:rsidR="00AA2913">
        <w:t>;</w:t>
      </w:r>
    </w:p>
    <w:p w:rsidR="009C73A9" w:rsidRPr="00666567" w:rsidRDefault="005B7ECF" w:rsidP="00C00046">
      <w:pPr>
        <w:spacing w:before="120" w:after="120"/>
        <w:ind w:firstLine="567"/>
        <w:jc w:val="both"/>
      </w:pPr>
      <w:r>
        <w:t>+</w:t>
      </w:r>
      <w:r w:rsidR="00AA2913">
        <w:t xml:space="preserve"> </w:t>
      </w:r>
      <w:r w:rsidR="00AA2913" w:rsidRPr="00C26DD8">
        <w:t>Danh mục văn bản quy phạm pháp luật còn hiệu lực</w:t>
      </w:r>
      <w:r w:rsidR="00AA2913">
        <w:t xml:space="preserve"> </w:t>
      </w:r>
      <w:r w:rsidR="00AA2913" w:rsidRPr="00C26DD8">
        <w:t>trong kỳ hệ thống hóa 2014-2018</w:t>
      </w:r>
      <w:r w:rsidR="009E749D">
        <w:t xml:space="preserve"> (bổ sung ghi chú về thời gian văn bản ngưng hiệu lực toàn bộ hoặc một phần)</w:t>
      </w:r>
      <w:r>
        <w:t>.</w:t>
      </w:r>
    </w:p>
    <w:p w:rsidR="009E749D" w:rsidRDefault="009E749D" w:rsidP="00C00046">
      <w:pPr>
        <w:spacing w:before="120" w:after="120"/>
        <w:ind w:firstLine="567"/>
        <w:jc w:val="both"/>
        <w:rPr>
          <w:b/>
          <w:i/>
        </w:rPr>
      </w:pPr>
    </w:p>
    <w:p w:rsidR="009E749D" w:rsidRDefault="009E749D" w:rsidP="00C00046">
      <w:pPr>
        <w:spacing w:before="120" w:after="120"/>
        <w:ind w:firstLine="567"/>
        <w:jc w:val="both"/>
        <w:rPr>
          <w:b/>
          <w:i/>
        </w:rPr>
      </w:pPr>
    </w:p>
    <w:p w:rsidR="008C2201" w:rsidRPr="00C26DD8" w:rsidRDefault="00B1229B" w:rsidP="00C00046">
      <w:pPr>
        <w:spacing w:before="120" w:after="120"/>
        <w:ind w:firstLine="567"/>
        <w:jc w:val="both"/>
        <w:rPr>
          <w:b/>
          <w:i/>
        </w:rPr>
      </w:pPr>
      <w:r w:rsidRPr="00C26DD8">
        <w:rPr>
          <w:b/>
          <w:i/>
        </w:rPr>
        <w:t>b) Tiêu chí s</w:t>
      </w:r>
      <w:r w:rsidR="008C2201" w:rsidRPr="00C26DD8">
        <w:rPr>
          <w:b/>
          <w:i/>
        </w:rPr>
        <w:t xml:space="preserve">ắp xếp văn bản trong các danh mục </w:t>
      </w:r>
    </w:p>
    <w:p w:rsidR="008C2201" w:rsidRPr="00C26DD8" w:rsidRDefault="008C2201" w:rsidP="00C00046">
      <w:pPr>
        <w:spacing w:before="120" w:after="120"/>
        <w:ind w:firstLine="567"/>
        <w:jc w:val="both"/>
      </w:pPr>
      <w:r w:rsidRPr="00C26DD8">
        <w:t xml:space="preserve">Để việc sắp xếp các văn bản trong các danh mục văn bản thể hiện kết quả hệ thống hóa </w:t>
      </w:r>
      <w:r w:rsidR="00FC1572">
        <w:t>được thống nhất, khoa học thì</w:t>
      </w:r>
      <w:r w:rsidRPr="00C26DD8">
        <w:t xml:space="preserve"> </w:t>
      </w:r>
      <w:r w:rsidR="00FC1572">
        <w:t>các văn bản trong các danh mục phải được</w:t>
      </w:r>
      <w:r w:rsidRPr="00C26DD8">
        <w:t xml:space="preserve"> sắp xếp </w:t>
      </w:r>
      <w:r w:rsidR="00FC1572">
        <w:t>đáp ứng đồng thời các</w:t>
      </w:r>
      <w:r w:rsidRPr="00C26DD8">
        <w:t xml:space="preserve"> tiêu chí quy định tại Điều 168 Nghị định số </w:t>
      </w:r>
      <w:r w:rsidRPr="00C26DD8">
        <w:rPr>
          <w:lang w:val="nl-NL"/>
        </w:rPr>
        <w:t>34/2016/NĐ-CP, bao gồm:</w:t>
      </w:r>
    </w:p>
    <w:p w:rsidR="008C2201" w:rsidRPr="00C26DD8" w:rsidRDefault="008C2201" w:rsidP="00C00046">
      <w:pPr>
        <w:spacing w:before="120" w:after="120"/>
        <w:ind w:firstLine="567"/>
        <w:jc w:val="both"/>
      </w:pPr>
      <w:r w:rsidRPr="00C26DD8">
        <w:t>-  Lĩnh vực quản lý nhà nước của cơ quan hoặc lĩnh vực do cơ quan hệ thống hóa quyết định;</w:t>
      </w:r>
    </w:p>
    <w:p w:rsidR="008C2201" w:rsidRPr="00C26DD8" w:rsidRDefault="008C2201" w:rsidP="00C00046">
      <w:pPr>
        <w:spacing w:before="120" w:after="120"/>
        <w:ind w:firstLine="567"/>
        <w:jc w:val="both"/>
      </w:pPr>
      <w:r w:rsidRPr="00C26DD8">
        <w:t>- Thứ tự văn bản có hiệu lực pháp lý cao hơn đến văn bản có hiệu lực pháp lý thấp hơn;</w:t>
      </w:r>
    </w:p>
    <w:p w:rsidR="008C2201" w:rsidRPr="00C26DD8" w:rsidRDefault="008C2201" w:rsidP="00C00046">
      <w:pPr>
        <w:spacing w:before="120" w:after="120"/>
        <w:ind w:firstLine="567"/>
        <w:jc w:val="both"/>
      </w:pPr>
      <w:r w:rsidRPr="00C26DD8">
        <w:t>- Thứ tự thời gian ban hành văn bản từ văn bản được ban hành trước đến văn bản được ban hành sau;</w:t>
      </w:r>
    </w:p>
    <w:p w:rsidR="008C2201" w:rsidRPr="00C26DD8" w:rsidRDefault="008C2201" w:rsidP="00C00046">
      <w:pPr>
        <w:spacing w:before="120" w:after="120"/>
        <w:ind w:firstLine="567"/>
        <w:jc w:val="both"/>
      </w:pPr>
      <w:r w:rsidRPr="00C26DD8">
        <w:t>- Tiêu chí khác phù hợp với yêu cầu quản lý nhà nước.</w:t>
      </w:r>
    </w:p>
    <w:p w:rsidR="00FC1572" w:rsidRDefault="008C2201" w:rsidP="00C00046">
      <w:pPr>
        <w:spacing w:before="120" w:after="120"/>
        <w:ind w:firstLine="567"/>
        <w:jc w:val="both"/>
      </w:pPr>
      <w:r w:rsidRPr="00C26DD8">
        <w:rPr>
          <w:b/>
          <w:i/>
        </w:rPr>
        <w:t>Lưu ý:</w:t>
      </w:r>
      <w:r w:rsidRPr="00C26DD8">
        <w:t xml:space="preserve"> </w:t>
      </w:r>
    </w:p>
    <w:p w:rsidR="008C2201" w:rsidRPr="00C26DD8" w:rsidRDefault="00FC1572" w:rsidP="00C00046">
      <w:pPr>
        <w:spacing w:before="120" w:after="120"/>
        <w:ind w:firstLine="567"/>
        <w:jc w:val="both"/>
        <w:rPr>
          <w:lang w:val="nl-NL"/>
        </w:rPr>
      </w:pPr>
      <w:r>
        <w:t xml:space="preserve">- </w:t>
      </w:r>
      <w:r w:rsidR="008C2201" w:rsidRPr="00C26DD8">
        <w:t>Các tiêu chí sắp xếp đã nêu phải đư</w:t>
      </w:r>
      <w:r>
        <w:t xml:space="preserve">ợc bảo đảm thực hiện đồng thời </w:t>
      </w:r>
      <w:r w:rsidR="008C2201" w:rsidRPr="00C26DD8">
        <w:t>không chỉ đáp ứ</w:t>
      </w:r>
      <w:r>
        <w:t>ng một hoặc hai tiêu chí đơn lẻ</w:t>
      </w:r>
      <w:r w:rsidR="008C2201" w:rsidRPr="00C26DD8">
        <w:t>.</w:t>
      </w:r>
      <w:r w:rsidR="00E66590" w:rsidRPr="00C26DD8">
        <w:t xml:space="preserve"> </w:t>
      </w:r>
      <w:r w:rsidR="00E66590" w:rsidRPr="00C26DD8">
        <w:rPr>
          <w:lang w:val="nl-NL"/>
        </w:rPr>
        <w:t xml:space="preserve">Hiện nay, </w:t>
      </w:r>
      <w:r w:rsidR="00E66590" w:rsidRPr="00C26DD8">
        <w:rPr>
          <w:lang w:val="vi-VN"/>
        </w:rPr>
        <w:t>các biểu mẫu tương ứng ban hành kèm theo Nghị định số 34/2016/NĐ-CP cũng đã được thiết kế trên cơ sở các tiêu chí sắp xếp</w:t>
      </w:r>
      <w:r w:rsidR="00E66590" w:rsidRPr="00C26DD8">
        <w:rPr>
          <w:lang w:val="nl-NL"/>
        </w:rPr>
        <w:t xml:space="preserve"> này. </w:t>
      </w:r>
    </w:p>
    <w:p w:rsidR="00E66590" w:rsidRDefault="00FC1572" w:rsidP="00C00046">
      <w:pPr>
        <w:spacing w:before="120" w:after="120"/>
        <w:ind w:firstLine="567"/>
        <w:jc w:val="both"/>
      </w:pPr>
      <w:r>
        <w:t xml:space="preserve">- </w:t>
      </w:r>
      <w:r w:rsidR="00E66590" w:rsidRPr="00C26DD8">
        <w:rPr>
          <w:lang w:val="vi-VN"/>
        </w:rPr>
        <w:t>Đối với trường hợp văn bản điều chỉnh nhiều nội dung ở các lĩnh vực khác nhau thì khi sắp xếp</w:t>
      </w:r>
      <w:r w:rsidR="00E66590" w:rsidRPr="00C26DD8">
        <w:rPr>
          <w:lang w:val="nl-NL"/>
        </w:rPr>
        <w:t>,</w:t>
      </w:r>
      <w:r w:rsidR="00E66590" w:rsidRPr="00C26DD8">
        <w:rPr>
          <w:lang w:val="vi-VN"/>
        </w:rPr>
        <w:t xml:space="preserve"> văn bản liên quan đến lĩnh vực nào sẽ được sắp xếp vào lĩnh vực đó và thực hiện ghi chú sự liên quan của văn bản đến các lĩnh vực khác nhau tại số, ký hiệu của văn bản trong lĩnh vực đầu tiên mà văn bản được sắp xếp vào. Tuy nhiên, khi thống kê số lượng tổng hợp văn bản thì các văn bản liên quan đến nhiều lĩnh vực khác nhau, được sắp xếp vào nhiều lĩnh vực khác nhau chỉ được tính 01 (một) lần, tránh trùng lặp. </w:t>
      </w:r>
    </w:p>
    <w:p w:rsidR="009766D4" w:rsidRPr="00C26DD8" w:rsidRDefault="003A4540" w:rsidP="00C00046">
      <w:pPr>
        <w:spacing w:before="120" w:after="120"/>
        <w:ind w:firstLine="567"/>
        <w:jc w:val="both"/>
      </w:pPr>
      <w:r w:rsidRPr="00C26DD8">
        <w:rPr>
          <w:b/>
          <w:i/>
        </w:rPr>
        <w:t>2</w:t>
      </w:r>
      <w:r w:rsidR="001557F6" w:rsidRPr="00C26DD8">
        <w:rPr>
          <w:b/>
          <w:i/>
        </w:rPr>
        <w:t>.</w:t>
      </w:r>
      <w:r w:rsidR="009766D4" w:rsidRPr="00C26DD8">
        <w:rPr>
          <w:b/>
          <w:i/>
        </w:rPr>
        <w:t>5. Sắp xếp các văn bản còn hiệu lực thành Tập hệ thống hóa văn bản</w:t>
      </w:r>
    </w:p>
    <w:p w:rsidR="00E66590" w:rsidRPr="00C26DD8" w:rsidRDefault="00E66590" w:rsidP="00C00046">
      <w:pPr>
        <w:spacing w:before="120" w:after="120"/>
        <w:ind w:firstLine="567"/>
        <w:jc w:val="both"/>
      </w:pPr>
      <w:r w:rsidRPr="00C26DD8">
        <w:rPr>
          <w:lang w:val="nl-NL"/>
        </w:rPr>
        <w:t>Hiện nay, các biểu mẫu phục vụ công tác rà soát, hệ thống hóa văn bản ban hành kèm theo</w:t>
      </w:r>
      <w:r w:rsidRPr="00C26DD8">
        <w:rPr>
          <w:b/>
          <w:lang w:val="nl-NL"/>
        </w:rPr>
        <w:t xml:space="preserve"> </w:t>
      </w:r>
      <w:r w:rsidRPr="00C26DD8">
        <w:rPr>
          <w:lang w:val="nl-NL"/>
        </w:rPr>
        <w:t>Nghị định số 34/2016/NĐ-CP không bao gồm biểu mẫu về Tập hệ thống hóa văn bản. Tuy nhiên, theo quy định tại khoản 5 Điều 167 Nghị định số 34/2016/NĐ-CP thì căn cứ vào Danh mục văn bản còn hiệu lực, người thực hiện hệ thống hóa văn bản sắp xếp các văn bản (toàn văn của văn bản không chỉ là số, ký hiệu, tên gọi của văn bản) thành Tập hệ thống hóa văn bản. Tiêu chí sắp xếp (thứ tự, bố cục sắp xếp) được giữ nguyên như Danh mục văn bản còn hiệu lực</w:t>
      </w:r>
      <w:r w:rsidR="00627861">
        <w:rPr>
          <w:lang w:val="nl-NL"/>
        </w:rPr>
        <w:t>,</w:t>
      </w:r>
      <w:r w:rsidR="00FA4F0A" w:rsidRPr="00C26DD8">
        <w:rPr>
          <w:lang w:val="nl-NL"/>
        </w:rPr>
        <w:t xml:space="preserve"> </w:t>
      </w:r>
      <w:r w:rsidR="00FA4F0A" w:rsidRPr="00C26DD8">
        <w:t xml:space="preserve">bảo đảm khoa học, thống nhất theo tiêu chí quy định tại Điều 168 Nghị định số </w:t>
      </w:r>
      <w:r w:rsidR="00FA4F0A" w:rsidRPr="00C26DD8">
        <w:rPr>
          <w:lang w:val="nl-NL"/>
        </w:rPr>
        <w:t>34/2016/NĐ-CP</w:t>
      </w:r>
      <w:r w:rsidR="00FA4F0A" w:rsidRPr="00C26DD8">
        <w:t xml:space="preserve">. </w:t>
      </w:r>
    </w:p>
    <w:p w:rsidR="00677D89" w:rsidRPr="00614DF9" w:rsidRDefault="00B1229B" w:rsidP="00614DF9">
      <w:pPr>
        <w:spacing w:before="120" w:after="120"/>
        <w:ind w:firstLine="567"/>
        <w:jc w:val="both"/>
      </w:pPr>
      <w:r w:rsidRPr="004A0606">
        <w:rPr>
          <w:i/>
        </w:rPr>
        <w:t>Ví dụ:</w:t>
      </w:r>
      <w:r w:rsidRPr="00C26DD8">
        <w:t xml:space="preserve"> </w:t>
      </w:r>
      <w:r w:rsidR="00E66590" w:rsidRPr="00C26DD8">
        <w:t>Cách thức thể hiện Tập hệ thống hóa văn bản (</w:t>
      </w:r>
      <w:r w:rsidR="00FA4F0A" w:rsidRPr="00C26DD8">
        <w:t>phục vụ</w:t>
      </w:r>
      <w:r w:rsidR="00E66590" w:rsidRPr="00C26DD8">
        <w:t xml:space="preserve"> phát hành bằng hình thức văn bản giấy)</w:t>
      </w:r>
      <w:r w:rsidR="00AF4F87">
        <w:t xml:space="preserve"> </w:t>
      </w:r>
      <w:r w:rsidR="00E66590" w:rsidRPr="009902F7">
        <w:rPr>
          <w:spacing w:val="-4"/>
          <w:lang w:val="nl-NL"/>
        </w:rPr>
        <w:t>còn hiệu lực thuộc lĩnh vực quản lý nhà nước của Bộ Tư pháp trong kỳ hệ thống hóa 2014-2018 có thể được trình bày như sau:</w:t>
      </w:r>
    </w:p>
    <w:p w:rsidR="00E66590" w:rsidRPr="00C26DD8" w:rsidRDefault="00E66590" w:rsidP="004A0606">
      <w:pPr>
        <w:spacing w:before="120" w:after="120"/>
        <w:ind w:firstLine="567"/>
        <w:jc w:val="center"/>
        <w:rPr>
          <w:b/>
        </w:rPr>
      </w:pPr>
      <w:r w:rsidRPr="00C26DD8">
        <w:rPr>
          <w:b/>
        </w:rPr>
        <w:t>BỘ TƯ PHÁP</w:t>
      </w:r>
    </w:p>
    <w:p w:rsidR="00E66590" w:rsidRPr="00C26DD8" w:rsidRDefault="0038696C" w:rsidP="004A0606">
      <w:pPr>
        <w:spacing w:before="120" w:after="120"/>
        <w:ind w:firstLine="567"/>
        <w:jc w:val="center"/>
        <w:rPr>
          <w:b/>
        </w:rPr>
      </w:pPr>
      <w:r>
        <w:rPr>
          <w:b/>
          <w:noProof/>
        </w:rPr>
        <mc:AlternateContent>
          <mc:Choice Requires="wps">
            <w:drawing>
              <wp:anchor distT="0" distB="0" distL="114300" distR="114300" simplePos="0" relativeHeight="251642368" behindDoc="0" locked="0" layoutInCell="1" allowOverlap="1" wp14:anchorId="7024F9B4" wp14:editId="558C6886">
                <wp:simplePos x="0" y="0"/>
                <wp:positionH relativeFrom="column">
                  <wp:posOffset>2767701</wp:posOffset>
                </wp:positionH>
                <wp:positionV relativeFrom="paragraph">
                  <wp:posOffset>-2540</wp:posOffset>
                </wp:positionV>
                <wp:extent cx="571500" cy="0"/>
                <wp:effectExtent l="0" t="0" r="19050" b="19050"/>
                <wp:wrapNone/>
                <wp:docPr id="3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95pt,-.2pt" to="262.9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" strokeweight="1pt"/>
            </w:pict>
          </mc:Fallback>
        </mc:AlternateContent>
      </w:r>
    </w:p>
    <w:p w:rsidR="00E66590" w:rsidRPr="00C26DD8" w:rsidRDefault="008162B8" w:rsidP="00C00046">
      <w:pPr>
        <w:spacing w:before="120" w:after="120"/>
        <w:ind w:firstLine="567"/>
        <w:jc w:val="center"/>
        <w:rPr>
          <w:b/>
        </w:rPr>
      </w:pPr>
      <w:r>
        <w:rPr>
          <w:b/>
          <w:noProof/>
        </w:rPr>
        <w:lastRenderedPageBreak/>
        <w:drawing>
          <wp:inline distT="0" distB="0" distL="0" distR="0" wp14:anchorId="3B8102FF" wp14:editId="5F5CC71A">
            <wp:extent cx="1587500" cy="2105025"/>
            <wp:effectExtent l="19050" t="0" r="0" b="0"/>
            <wp:docPr id="1" name="Picture 1" descr="bieu_trung_moi_cua_Nganh_Tu_ph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eu_trung_moi_cua_Nganh_Tu_phap"/>
                    <pic:cNvPicPr>
                      <a:picLocks noChangeAspect="1" noChangeArrowheads="1"/>
                    </pic:cNvPicPr>
                  </pic:nvPicPr>
                  <pic:blipFill>
                    <a:blip r:embed="rId9" cstate="print"/>
                    <a:srcRect/>
                    <a:stretch>
                      <a:fillRect/>
                    </a:stretch>
                  </pic:blipFill>
                  <pic:spPr bwMode="auto">
                    <a:xfrm>
                      <a:off x="0" y="0"/>
                      <a:ext cx="1587500" cy="2105025"/>
                    </a:xfrm>
                    <a:prstGeom prst="rect">
                      <a:avLst/>
                    </a:prstGeom>
                    <a:noFill/>
                    <a:ln w="9525">
                      <a:noFill/>
                      <a:miter lim="800000"/>
                      <a:headEnd/>
                      <a:tailEnd/>
                    </a:ln>
                  </pic:spPr>
                </pic:pic>
              </a:graphicData>
            </a:graphic>
          </wp:inline>
        </w:drawing>
      </w:r>
    </w:p>
    <w:p w:rsidR="00E66590" w:rsidRPr="00C26DD8" w:rsidRDefault="00E66590" w:rsidP="00C00046">
      <w:pPr>
        <w:spacing w:before="120" w:after="120"/>
        <w:ind w:firstLine="567"/>
        <w:jc w:val="center"/>
        <w:rPr>
          <w:b/>
        </w:rPr>
      </w:pPr>
      <w:r w:rsidRPr="00C26DD8">
        <w:rPr>
          <w:b/>
        </w:rPr>
        <w:t>TẬP HỆ THỐNG HÓA VĂN BẢN QUY PHẠM PHÁP LUẬT</w:t>
      </w:r>
    </w:p>
    <w:p w:rsidR="00E66590" w:rsidRPr="00C26DD8" w:rsidRDefault="00E66590" w:rsidP="00C00046">
      <w:pPr>
        <w:spacing w:before="120" w:after="120"/>
        <w:ind w:firstLine="567"/>
        <w:jc w:val="center"/>
        <w:rPr>
          <w:b/>
        </w:rPr>
      </w:pPr>
      <w:r w:rsidRPr="00C26DD8">
        <w:rPr>
          <w:b/>
        </w:rPr>
        <w:t>CÒN HIỆU LỰC THUỘC LĨNH VỰC QUẢN LÝ NHÀ NƯỚC</w:t>
      </w:r>
    </w:p>
    <w:p w:rsidR="00E66590" w:rsidRPr="00C26DD8" w:rsidRDefault="00E66590" w:rsidP="00C00046">
      <w:pPr>
        <w:spacing w:before="120" w:after="120"/>
        <w:ind w:firstLine="567"/>
        <w:jc w:val="center"/>
        <w:rPr>
          <w:b/>
        </w:rPr>
      </w:pPr>
      <w:r w:rsidRPr="00C26DD8">
        <w:rPr>
          <w:b/>
        </w:rPr>
        <w:t>CỦA BỘ TƯ PHÁP TRONG KỲ HỆ THỐNG HÓA 2014-2018</w:t>
      </w:r>
    </w:p>
    <w:p w:rsidR="00E66590" w:rsidRPr="00C26DD8" w:rsidRDefault="00E66590" w:rsidP="00C00046">
      <w:pPr>
        <w:spacing w:before="120" w:after="120"/>
        <w:ind w:firstLine="567"/>
        <w:jc w:val="center"/>
        <w:rPr>
          <w:i/>
        </w:rPr>
      </w:pPr>
      <w:r w:rsidRPr="00C26DD8">
        <w:rPr>
          <w:i/>
        </w:rPr>
        <w:t>(Ban hành kèm theo Quyết định số ……/QĐ-BTP ngày …../01/2019</w:t>
      </w:r>
    </w:p>
    <w:p w:rsidR="00E66590" w:rsidRPr="00C26DD8" w:rsidRDefault="00E66590" w:rsidP="00C00046">
      <w:pPr>
        <w:spacing w:before="120" w:after="120"/>
        <w:ind w:firstLine="567"/>
        <w:jc w:val="center"/>
        <w:rPr>
          <w:b/>
        </w:rPr>
      </w:pPr>
      <w:r w:rsidRPr="00C26DD8">
        <w:rPr>
          <w:i/>
        </w:rPr>
        <w:t>của Bộ trưởng Bộ Tư pháp)</w:t>
      </w:r>
    </w:p>
    <w:p w:rsidR="00E66590" w:rsidRPr="00C26DD8" w:rsidRDefault="00E66590" w:rsidP="00C00046">
      <w:pPr>
        <w:spacing w:before="120" w:after="120"/>
        <w:ind w:firstLine="567"/>
        <w:jc w:val="center"/>
        <w:rPr>
          <w:b/>
        </w:rPr>
      </w:pPr>
    </w:p>
    <w:p w:rsidR="00E66590" w:rsidRPr="00C26DD8" w:rsidRDefault="00E66590" w:rsidP="00C00046">
      <w:pPr>
        <w:spacing w:before="120" w:after="120"/>
        <w:ind w:firstLine="567"/>
        <w:jc w:val="center"/>
        <w:rPr>
          <w:b/>
          <w:lang w:val="nl-NL"/>
        </w:rPr>
      </w:pPr>
      <w:r w:rsidRPr="00C26DD8">
        <w:rPr>
          <w:b/>
        </w:rPr>
        <w:t>Hà Nội</w:t>
      </w:r>
      <w:r w:rsidR="00677D89">
        <w:rPr>
          <w:b/>
        </w:rPr>
        <w:t>,</w:t>
      </w:r>
      <w:r w:rsidRPr="00C26DD8">
        <w:rPr>
          <w:b/>
        </w:rPr>
        <w:t xml:space="preserve"> năm 2019</w:t>
      </w:r>
    </w:p>
    <w:p w:rsidR="00E66590" w:rsidRPr="00C26DD8" w:rsidRDefault="00E66590" w:rsidP="00C00046">
      <w:pPr>
        <w:spacing w:before="120" w:after="120"/>
        <w:ind w:firstLine="567"/>
        <w:jc w:val="both"/>
        <w:rPr>
          <w:b/>
          <w:lang w:val="nl-NL"/>
        </w:rPr>
      </w:pPr>
    </w:p>
    <w:p w:rsidR="00E66590" w:rsidRPr="00C26DD8" w:rsidRDefault="00E66590" w:rsidP="00C00046">
      <w:pPr>
        <w:spacing w:before="120" w:after="120"/>
        <w:ind w:firstLine="567"/>
        <w:jc w:val="both"/>
        <w:rPr>
          <w:b/>
          <w:lang w:val="nl-NL"/>
        </w:rPr>
      </w:pPr>
      <w:r w:rsidRPr="00C26DD8">
        <w:rPr>
          <w:b/>
          <w:lang w:val="nl-NL"/>
        </w:rPr>
        <w:t>I. LĨNH VỰC BỔ TRỢ TƯ PHÁP</w:t>
      </w:r>
    </w:p>
    <w:p w:rsidR="00E66590" w:rsidRPr="00C26DD8" w:rsidRDefault="00E66590" w:rsidP="00C00046">
      <w:pPr>
        <w:spacing w:before="120" w:after="120"/>
        <w:ind w:firstLine="567"/>
        <w:jc w:val="both"/>
        <w:rPr>
          <w:iCs/>
          <w:lang w:val="nl-NL"/>
        </w:rPr>
      </w:pPr>
      <w:r w:rsidRPr="00C26DD8">
        <w:rPr>
          <w:lang w:val="nl-NL"/>
        </w:rPr>
        <w:t xml:space="preserve">1. </w:t>
      </w:r>
      <w:r w:rsidRPr="00C26DD8">
        <w:rPr>
          <w:iCs/>
          <w:lang w:val="nl-NL"/>
        </w:rPr>
        <w:t>Luật luật sư số 65/2006/QH11 ngày 29 tháng 6 năm 2006</w:t>
      </w:r>
    </w:p>
    <w:p w:rsidR="00E66590" w:rsidRPr="00C26DD8" w:rsidRDefault="00FA24E3" w:rsidP="00C00046">
      <w:pPr>
        <w:spacing w:before="120" w:after="120"/>
        <w:ind w:firstLine="567"/>
        <w:jc w:val="both"/>
        <w:rPr>
          <w:iCs/>
          <w:lang w:val="nl-NL"/>
        </w:rPr>
      </w:pPr>
      <w:r>
        <w:rPr>
          <w:iCs/>
          <w:lang w:val="nl-NL"/>
        </w:rPr>
        <w:t>Nội dung</w:t>
      </w:r>
      <w:r w:rsidR="00E66590" w:rsidRPr="00C26DD8">
        <w:rPr>
          <w:iCs/>
          <w:lang w:val="nl-NL"/>
        </w:rPr>
        <w:t xml:space="preserve"> toàn văn Luật này.</w:t>
      </w:r>
    </w:p>
    <w:p w:rsidR="00E66590" w:rsidRPr="00C26DD8" w:rsidRDefault="00E66590" w:rsidP="00C00046">
      <w:pPr>
        <w:spacing w:before="120" w:after="120"/>
        <w:ind w:firstLine="567"/>
        <w:jc w:val="both"/>
        <w:rPr>
          <w:iCs/>
          <w:lang w:val="nl-NL"/>
        </w:rPr>
      </w:pPr>
      <w:r w:rsidRPr="00C26DD8">
        <w:rPr>
          <w:iCs/>
          <w:lang w:val="nl-NL"/>
        </w:rPr>
        <w:t>......</w:t>
      </w:r>
    </w:p>
    <w:p w:rsidR="00E66590" w:rsidRPr="00C26DD8" w:rsidRDefault="00E66590" w:rsidP="00C00046">
      <w:pPr>
        <w:spacing w:before="120" w:after="120"/>
        <w:ind w:firstLine="567"/>
        <w:jc w:val="both"/>
        <w:rPr>
          <w:iCs/>
          <w:lang w:val="nl-NL"/>
        </w:rPr>
      </w:pPr>
      <w:r w:rsidRPr="00C26DD8">
        <w:rPr>
          <w:iCs/>
          <w:lang w:val="nl-NL"/>
        </w:rPr>
        <w:t>2. Luật sửa đổi, bổ sung một số điều của Luật luật sư số 20/2012/QH13 ngày 20 tháng 11 năm 2012</w:t>
      </w:r>
    </w:p>
    <w:p w:rsidR="00E66590" w:rsidRPr="00C26DD8" w:rsidRDefault="00FA24E3" w:rsidP="00C00046">
      <w:pPr>
        <w:spacing w:before="120" w:after="120"/>
        <w:ind w:firstLine="567"/>
        <w:jc w:val="both"/>
        <w:rPr>
          <w:iCs/>
          <w:lang w:val="nl-NL"/>
        </w:rPr>
      </w:pPr>
      <w:r>
        <w:rPr>
          <w:iCs/>
          <w:lang w:val="nl-NL"/>
        </w:rPr>
        <w:t>Nội dung</w:t>
      </w:r>
      <w:r w:rsidR="00E66590" w:rsidRPr="00C26DD8">
        <w:rPr>
          <w:iCs/>
          <w:lang w:val="nl-NL"/>
        </w:rPr>
        <w:t xml:space="preserve"> toàn văn Luật này.</w:t>
      </w:r>
    </w:p>
    <w:p w:rsidR="00E66590" w:rsidRPr="00C26DD8" w:rsidRDefault="00E66590" w:rsidP="00C00046">
      <w:pPr>
        <w:spacing w:before="120" w:after="120"/>
        <w:ind w:firstLine="567"/>
        <w:jc w:val="both"/>
        <w:rPr>
          <w:iCs/>
          <w:lang w:val="nl-NL"/>
        </w:rPr>
      </w:pPr>
      <w:r w:rsidRPr="00C26DD8">
        <w:rPr>
          <w:iCs/>
          <w:lang w:val="nl-NL"/>
        </w:rPr>
        <w:t>......</w:t>
      </w:r>
    </w:p>
    <w:p w:rsidR="00E66590" w:rsidRPr="00C26DD8" w:rsidRDefault="00E66590" w:rsidP="00C00046">
      <w:pPr>
        <w:spacing w:before="120" w:after="120"/>
        <w:ind w:firstLine="567"/>
        <w:jc w:val="both"/>
        <w:rPr>
          <w:lang w:val="nl-NL"/>
        </w:rPr>
      </w:pPr>
      <w:r w:rsidRPr="00C26DD8">
        <w:rPr>
          <w:b/>
          <w:lang w:val="nl-NL"/>
        </w:rPr>
        <w:t>II. LĨNH VỰC BỒI THƯỜNG NHÀ NƯỚC</w:t>
      </w:r>
      <w:r w:rsidRPr="00C26DD8">
        <w:rPr>
          <w:lang w:val="nl-NL"/>
        </w:rPr>
        <w:t xml:space="preserve"> </w:t>
      </w:r>
    </w:p>
    <w:p w:rsidR="00E66590" w:rsidRPr="00C26DD8" w:rsidRDefault="00E66590" w:rsidP="00C00046">
      <w:pPr>
        <w:spacing w:before="120" w:after="120"/>
        <w:ind w:firstLine="567"/>
        <w:jc w:val="both"/>
        <w:rPr>
          <w:lang w:val="nl-NL"/>
        </w:rPr>
      </w:pPr>
      <w:r w:rsidRPr="00C26DD8">
        <w:rPr>
          <w:lang w:val="nl-NL"/>
        </w:rPr>
        <w:t xml:space="preserve">1. </w:t>
      </w:r>
      <w:r w:rsidRPr="00C26DD8">
        <w:rPr>
          <w:iCs/>
          <w:lang w:val="nl-NL"/>
        </w:rPr>
        <w:t>L</w:t>
      </w:r>
      <w:r w:rsidR="00FA4F0A" w:rsidRPr="00C26DD8">
        <w:rPr>
          <w:iCs/>
          <w:lang w:val="nl-NL"/>
        </w:rPr>
        <w:t>uật trách nhiệm bồi thường của n</w:t>
      </w:r>
      <w:r w:rsidRPr="00C26DD8">
        <w:rPr>
          <w:iCs/>
          <w:lang w:val="nl-NL"/>
        </w:rPr>
        <w:t xml:space="preserve">hà nước ngày </w:t>
      </w:r>
      <w:r w:rsidR="00FA4F0A" w:rsidRPr="00C26DD8">
        <w:rPr>
          <w:iCs/>
          <w:lang w:val="nl-NL"/>
        </w:rPr>
        <w:t>20</w:t>
      </w:r>
      <w:r w:rsidRPr="00C26DD8">
        <w:rPr>
          <w:iCs/>
          <w:lang w:val="nl-NL"/>
        </w:rPr>
        <w:t xml:space="preserve"> tháng 6 năm 20</w:t>
      </w:r>
      <w:r w:rsidR="00FA4F0A" w:rsidRPr="00C26DD8">
        <w:rPr>
          <w:iCs/>
          <w:lang w:val="nl-NL"/>
        </w:rPr>
        <w:t>17</w:t>
      </w:r>
    </w:p>
    <w:p w:rsidR="00E66590" w:rsidRPr="00C26DD8" w:rsidRDefault="00FA24E3" w:rsidP="00C00046">
      <w:pPr>
        <w:spacing w:before="120" w:after="120"/>
        <w:ind w:firstLine="567"/>
        <w:jc w:val="both"/>
        <w:rPr>
          <w:iCs/>
          <w:lang w:val="nl-NL"/>
        </w:rPr>
      </w:pPr>
      <w:r>
        <w:rPr>
          <w:iCs/>
          <w:lang w:val="nl-NL"/>
        </w:rPr>
        <w:t>Nội dung</w:t>
      </w:r>
      <w:r w:rsidR="00E66590" w:rsidRPr="00C26DD8">
        <w:rPr>
          <w:iCs/>
          <w:lang w:val="nl-NL"/>
        </w:rPr>
        <w:t xml:space="preserve"> toàn văn Luật này</w:t>
      </w:r>
    </w:p>
    <w:p w:rsidR="00E66590" w:rsidRPr="00C26DD8" w:rsidRDefault="00E66590" w:rsidP="00C00046">
      <w:pPr>
        <w:spacing w:before="120" w:after="120"/>
        <w:ind w:firstLine="567"/>
        <w:jc w:val="both"/>
        <w:rPr>
          <w:iCs/>
          <w:lang w:val="nl-NL"/>
        </w:rPr>
      </w:pPr>
      <w:r w:rsidRPr="00C26DD8">
        <w:rPr>
          <w:iCs/>
          <w:lang w:val="nl-NL"/>
        </w:rPr>
        <w:t>......</w:t>
      </w:r>
    </w:p>
    <w:p w:rsidR="00E66590" w:rsidRPr="00C26DD8" w:rsidRDefault="00E66590" w:rsidP="00C00046">
      <w:pPr>
        <w:spacing w:before="120" w:after="120"/>
        <w:ind w:firstLine="567"/>
        <w:jc w:val="both"/>
        <w:rPr>
          <w:lang w:val="nl-NL"/>
        </w:rPr>
      </w:pPr>
      <w:r w:rsidRPr="00C26DD8">
        <w:rPr>
          <w:lang w:val="nl-NL"/>
        </w:rPr>
        <w:t>2. ...</w:t>
      </w:r>
    </w:p>
    <w:p w:rsidR="00E66590" w:rsidRPr="00C26DD8" w:rsidRDefault="00E66590" w:rsidP="00C00046">
      <w:pPr>
        <w:spacing w:before="120" w:after="120"/>
        <w:ind w:firstLine="567"/>
        <w:jc w:val="both"/>
        <w:rPr>
          <w:b/>
          <w:lang w:val="nl-NL"/>
        </w:rPr>
      </w:pPr>
      <w:r w:rsidRPr="00C26DD8">
        <w:rPr>
          <w:b/>
          <w:lang w:val="nl-NL"/>
        </w:rPr>
        <w:t>III. LĨNH VỰC ...</w:t>
      </w:r>
    </w:p>
    <w:p w:rsidR="00677D89" w:rsidRDefault="00677D89" w:rsidP="00677D89">
      <w:pPr>
        <w:spacing w:before="120" w:after="120"/>
        <w:ind w:firstLine="567"/>
        <w:jc w:val="both"/>
        <w:rPr>
          <w:lang w:val="nl-NL"/>
        </w:rPr>
      </w:pPr>
    </w:p>
    <w:p w:rsidR="005D3E59" w:rsidRPr="00677D89" w:rsidRDefault="00D65C91" w:rsidP="00677D89">
      <w:pPr>
        <w:spacing w:before="120" w:after="120"/>
        <w:ind w:firstLine="567"/>
        <w:jc w:val="both"/>
      </w:pPr>
      <w:r w:rsidRPr="00093C68">
        <w:rPr>
          <w:i/>
          <w:lang w:val="nl-NL"/>
        </w:rPr>
        <w:t>Ví dụ:</w:t>
      </w:r>
      <w:r w:rsidRPr="00C26DD8">
        <w:rPr>
          <w:lang w:val="nl-NL"/>
        </w:rPr>
        <w:t xml:space="preserve"> </w:t>
      </w:r>
      <w:r w:rsidRPr="00C26DD8">
        <w:t xml:space="preserve">Cách thức thể hiện Tập hệ thống hóa văn bản (phục vụ đăng trên Cổng thông tin điện tử, kết nối với cơ sở dữ liệu </w:t>
      </w:r>
      <w:r w:rsidR="00677D89">
        <w:t>quốc gia về văn bản pháp luật):</w:t>
      </w:r>
    </w:p>
    <w:p w:rsidR="00D65C91" w:rsidRPr="00C26DD8" w:rsidRDefault="0038696C" w:rsidP="00C00046">
      <w:pPr>
        <w:spacing w:before="120" w:after="120"/>
        <w:ind w:firstLine="567"/>
        <w:jc w:val="center"/>
        <w:rPr>
          <w:b/>
        </w:rPr>
      </w:pPr>
      <w:r>
        <w:rPr>
          <w:b/>
          <w:noProof/>
        </w:rPr>
        <mc:AlternateContent>
          <mc:Choice Requires="wps">
            <w:drawing>
              <wp:anchor distT="0" distB="0" distL="114300" distR="114300" simplePos="0" relativeHeight="251643392" behindDoc="0" locked="0" layoutInCell="1" allowOverlap="1">
                <wp:simplePos x="0" y="0"/>
                <wp:positionH relativeFrom="column">
                  <wp:posOffset>2736850</wp:posOffset>
                </wp:positionH>
                <wp:positionV relativeFrom="paragraph">
                  <wp:posOffset>273050</wp:posOffset>
                </wp:positionV>
                <wp:extent cx="571500" cy="0"/>
                <wp:effectExtent l="12700" t="6350" r="6350" b="12700"/>
                <wp:wrapNone/>
                <wp:docPr id="3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5pt,21.5pt" to="260.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" strokeweight="1pt"/>
            </w:pict>
          </mc:Fallback>
        </mc:AlternateContent>
      </w:r>
      <w:r w:rsidR="00D65C91" w:rsidRPr="00C26DD8">
        <w:rPr>
          <w:b/>
        </w:rPr>
        <w:t>BỘ TƯ PHÁP</w:t>
      </w:r>
    </w:p>
    <w:p w:rsidR="00D65C91" w:rsidRPr="00C26DD8" w:rsidRDefault="00D65C91" w:rsidP="00C00046">
      <w:pPr>
        <w:spacing w:before="120" w:after="120"/>
        <w:ind w:firstLine="567"/>
        <w:jc w:val="center"/>
        <w:rPr>
          <w:b/>
        </w:rPr>
      </w:pPr>
    </w:p>
    <w:p w:rsidR="00D65C91" w:rsidRPr="00C26DD8" w:rsidRDefault="008162B8" w:rsidP="00C00046">
      <w:pPr>
        <w:spacing w:before="120" w:after="120"/>
        <w:ind w:firstLine="567"/>
        <w:jc w:val="center"/>
        <w:rPr>
          <w:b/>
        </w:rPr>
      </w:pPr>
      <w:r>
        <w:rPr>
          <w:b/>
          <w:noProof/>
        </w:rPr>
        <w:drawing>
          <wp:inline distT="0" distB="0" distL="0" distR="0">
            <wp:extent cx="1587500" cy="2105025"/>
            <wp:effectExtent l="19050" t="0" r="0" b="0"/>
            <wp:docPr id="2" name="Picture 2" descr="bieu_trung_moi_cua_Nganh_Tu_ph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ieu_trung_moi_cua_Nganh_Tu_phap"/>
                    <pic:cNvPicPr>
                      <a:picLocks noChangeAspect="1" noChangeArrowheads="1"/>
                    </pic:cNvPicPr>
                  </pic:nvPicPr>
                  <pic:blipFill>
                    <a:blip r:embed="rId9" cstate="print"/>
                    <a:srcRect/>
                    <a:stretch>
                      <a:fillRect/>
                    </a:stretch>
                  </pic:blipFill>
                  <pic:spPr bwMode="auto">
                    <a:xfrm>
                      <a:off x="0" y="0"/>
                      <a:ext cx="1587500" cy="2105025"/>
                    </a:xfrm>
                    <a:prstGeom prst="rect">
                      <a:avLst/>
                    </a:prstGeom>
                    <a:noFill/>
                    <a:ln w="9525">
                      <a:noFill/>
                      <a:miter lim="800000"/>
                      <a:headEnd/>
                      <a:tailEnd/>
                    </a:ln>
                  </pic:spPr>
                </pic:pic>
              </a:graphicData>
            </a:graphic>
          </wp:inline>
        </w:drawing>
      </w:r>
    </w:p>
    <w:p w:rsidR="00D65C91" w:rsidRPr="00C26DD8" w:rsidRDefault="00D65C91" w:rsidP="00C00046">
      <w:pPr>
        <w:spacing w:before="120" w:after="120"/>
        <w:ind w:firstLine="567"/>
        <w:jc w:val="center"/>
        <w:rPr>
          <w:b/>
        </w:rPr>
      </w:pPr>
      <w:r w:rsidRPr="00C26DD8">
        <w:rPr>
          <w:b/>
        </w:rPr>
        <w:t>TẬP HỆ THỐNG HÓA VĂN BẢN QUY PHẠM PHÁP LUẬT</w:t>
      </w:r>
    </w:p>
    <w:p w:rsidR="00D65C91" w:rsidRPr="00C26DD8" w:rsidRDefault="00D65C91" w:rsidP="00C00046">
      <w:pPr>
        <w:spacing w:before="120" w:after="120"/>
        <w:ind w:firstLine="567"/>
        <w:jc w:val="center"/>
        <w:rPr>
          <w:b/>
        </w:rPr>
      </w:pPr>
      <w:r w:rsidRPr="00C26DD8">
        <w:rPr>
          <w:b/>
        </w:rPr>
        <w:t>CÒN HIỆU LỰC THUỘC LĨNH VỰC QUẢN LÝ NHÀ NƯỚC</w:t>
      </w:r>
    </w:p>
    <w:p w:rsidR="00D65C91" w:rsidRPr="00C26DD8" w:rsidRDefault="00D65C91" w:rsidP="00C00046">
      <w:pPr>
        <w:spacing w:before="120" w:after="120"/>
        <w:ind w:firstLine="567"/>
        <w:jc w:val="center"/>
        <w:rPr>
          <w:b/>
        </w:rPr>
      </w:pPr>
      <w:r w:rsidRPr="00C26DD8">
        <w:rPr>
          <w:b/>
        </w:rPr>
        <w:t>CỦA BỘ TƯ PHÁP TRONG KỲ HỆ THỐNG HÓA 2014-2018</w:t>
      </w:r>
    </w:p>
    <w:p w:rsidR="00D65C91" w:rsidRPr="00C26DD8" w:rsidRDefault="00D65C91" w:rsidP="00C00046">
      <w:pPr>
        <w:spacing w:before="120" w:after="120"/>
        <w:ind w:firstLine="567"/>
        <w:jc w:val="center"/>
        <w:rPr>
          <w:i/>
        </w:rPr>
      </w:pPr>
      <w:r w:rsidRPr="00C26DD8">
        <w:rPr>
          <w:i/>
        </w:rPr>
        <w:t>(Ban hành kèm theo Quyết định số ……/QĐ-BTP ngày …../01/2019</w:t>
      </w:r>
    </w:p>
    <w:p w:rsidR="00D65C91" w:rsidRPr="00C26DD8" w:rsidRDefault="00D65C91" w:rsidP="00C00046">
      <w:pPr>
        <w:spacing w:before="120" w:after="120"/>
        <w:ind w:firstLine="567"/>
        <w:jc w:val="center"/>
        <w:rPr>
          <w:b/>
        </w:rPr>
      </w:pPr>
      <w:r w:rsidRPr="00C26DD8">
        <w:rPr>
          <w:i/>
        </w:rPr>
        <w:t>của Bộ trưởng Bộ Tư pháp)</w:t>
      </w:r>
    </w:p>
    <w:p w:rsidR="00D65C91" w:rsidRPr="00C26DD8" w:rsidRDefault="00D65C91" w:rsidP="00C00046">
      <w:pPr>
        <w:spacing w:before="120" w:after="120"/>
        <w:ind w:firstLine="567"/>
        <w:jc w:val="center"/>
        <w:rPr>
          <w:b/>
        </w:rPr>
      </w:pPr>
    </w:p>
    <w:p w:rsidR="00D65C91" w:rsidRPr="00C26DD8" w:rsidRDefault="00D65C91" w:rsidP="00C00046">
      <w:pPr>
        <w:spacing w:before="120" w:after="120"/>
        <w:ind w:firstLine="567"/>
        <w:jc w:val="center"/>
        <w:rPr>
          <w:b/>
        </w:rPr>
      </w:pPr>
    </w:p>
    <w:p w:rsidR="00D65C91" w:rsidRPr="00677D89" w:rsidRDefault="00D65C91" w:rsidP="00677D89">
      <w:pPr>
        <w:spacing w:before="120" w:after="120"/>
        <w:ind w:firstLine="567"/>
        <w:jc w:val="center"/>
        <w:rPr>
          <w:b/>
          <w:lang w:val="nl-NL"/>
        </w:rPr>
      </w:pPr>
      <w:r w:rsidRPr="00C26DD8">
        <w:rPr>
          <w:b/>
        </w:rPr>
        <w:t>Hà Nội</w:t>
      </w:r>
      <w:r w:rsidR="009168D8">
        <w:rPr>
          <w:b/>
        </w:rPr>
        <w:t>,</w:t>
      </w:r>
      <w:r w:rsidRPr="00C26DD8">
        <w:rPr>
          <w:b/>
        </w:rPr>
        <w:t xml:space="preserve"> năm 2019</w:t>
      </w:r>
    </w:p>
    <w:tbl>
      <w:tblPr>
        <w:tblW w:w="1017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38"/>
        <w:gridCol w:w="633"/>
        <w:gridCol w:w="38"/>
        <w:gridCol w:w="2126"/>
        <w:gridCol w:w="2693"/>
        <w:gridCol w:w="1701"/>
        <w:gridCol w:w="2268"/>
      </w:tblGrid>
      <w:tr w:rsidR="00D65C91" w:rsidRPr="00CD44B2" w:rsidTr="00677D89">
        <w:trPr>
          <w:trHeight w:val="1430"/>
          <w:tblHeader/>
        </w:trPr>
        <w:tc>
          <w:tcPr>
            <w:tcW w:w="682" w:type="dxa"/>
            <w:shd w:val="clear" w:color="auto" w:fill="E0E0E0"/>
            <w:vAlign w:val="center"/>
          </w:tcPr>
          <w:p w:rsidR="00D65C91" w:rsidRPr="00CD44B2" w:rsidRDefault="000A1D18" w:rsidP="00677D89">
            <w:pPr>
              <w:spacing w:before="120" w:after="120"/>
              <w:ind w:right="-108" w:firstLine="567"/>
              <w:rPr>
                <w:b/>
                <w:sz w:val="24"/>
                <w:szCs w:val="24"/>
              </w:rPr>
            </w:pPr>
            <w:r w:rsidRPr="00CD44B2">
              <w:rPr>
                <w:b/>
                <w:sz w:val="24"/>
                <w:szCs w:val="24"/>
              </w:rPr>
              <w:t>S</w:t>
            </w:r>
            <w:r w:rsidR="00677D89">
              <w:rPr>
                <w:b/>
                <w:sz w:val="24"/>
                <w:szCs w:val="24"/>
              </w:rPr>
              <w:t>S</w:t>
            </w:r>
            <w:r w:rsidR="00D65C91" w:rsidRPr="00CD44B2">
              <w:rPr>
                <w:b/>
                <w:sz w:val="24"/>
                <w:szCs w:val="24"/>
              </w:rPr>
              <w:t>TT</w:t>
            </w:r>
          </w:p>
        </w:tc>
        <w:tc>
          <w:tcPr>
            <w:tcW w:w="671" w:type="dxa"/>
            <w:gridSpan w:val="2"/>
            <w:shd w:val="clear" w:color="auto" w:fill="E0E0E0"/>
            <w:vAlign w:val="center"/>
          </w:tcPr>
          <w:p w:rsidR="00D65C91" w:rsidRPr="00CD44B2" w:rsidRDefault="00D65C91" w:rsidP="00677D89">
            <w:pPr>
              <w:spacing w:before="120" w:after="120"/>
              <w:ind w:right="-146" w:firstLine="567"/>
              <w:rPr>
                <w:b/>
                <w:sz w:val="24"/>
                <w:szCs w:val="24"/>
              </w:rPr>
            </w:pPr>
            <w:r w:rsidRPr="00CD44B2">
              <w:rPr>
                <w:b/>
                <w:sz w:val="24"/>
                <w:szCs w:val="24"/>
              </w:rPr>
              <w:t>T</w:t>
            </w:r>
            <w:r w:rsidR="000A1D18" w:rsidRPr="00CD44B2">
              <w:rPr>
                <w:b/>
                <w:sz w:val="24"/>
                <w:szCs w:val="24"/>
              </w:rPr>
              <w:t>T</w:t>
            </w:r>
            <w:r w:rsidRPr="00CD44B2">
              <w:rPr>
                <w:b/>
                <w:sz w:val="24"/>
                <w:szCs w:val="24"/>
              </w:rPr>
              <w:t>ên loại văn bản</w:t>
            </w:r>
          </w:p>
        </w:tc>
        <w:tc>
          <w:tcPr>
            <w:tcW w:w="2164" w:type="dxa"/>
            <w:gridSpan w:val="2"/>
            <w:shd w:val="clear" w:color="auto" w:fill="E0E0E0"/>
            <w:vAlign w:val="center"/>
          </w:tcPr>
          <w:p w:rsidR="00D65C91" w:rsidRPr="00CD44B2" w:rsidRDefault="00D65C91" w:rsidP="00677D89">
            <w:pPr>
              <w:spacing w:before="120" w:after="120"/>
              <w:jc w:val="both"/>
              <w:rPr>
                <w:b/>
                <w:sz w:val="24"/>
                <w:szCs w:val="24"/>
              </w:rPr>
            </w:pPr>
            <w:r w:rsidRPr="00CD44B2">
              <w:rPr>
                <w:b/>
                <w:sz w:val="24"/>
                <w:szCs w:val="24"/>
              </w:rPr>
              <w:t>Số, ký hiệu;</w:t>
            </w:r>
            <w:r w:rsidR="00677D89">
              <w:rPr>
                <w:b/>
                <w:sz w:val="24"/>
                <w:szCs w:val="24"/>
              </w:rPr>
              <w:t xml:space="preserve"> </w:t>
            </w:r>
            <w:r w:rsidRPr="00CD44B2">
              <w:rPr>
                <w:b/>
                <w:sz w:val="24"/>
                <w:szCs w:val="24"/>
              </w:rPr>
              <w:t>ngày, tháng, năm</w:t>
            </w:r>
            <w:r w:rsidR="00677D89">
              <w:rPr>
                <w:b/>
                <w:sz w:val="24"/>
                <w:szCs w:val="24"/>
              </w:rPr>
              <w:t xml:space="preserve"> </w:t>
            </w:r>
            <w:r w:rsidRPr="00CD44B2">
              <w:rPr>
                <w:b/>
                <w:sz w:val="24"/>
                <w:szCs w:val="24"/>
              </w:rPr>
              <w:t>ban hành văn bản</w:t>
            </w:r>
          </w:p>
        </w:tc>
        <w:tc>
          <w:tcPr>
            <w:tcW w:w="2693" w:type="dxa"/>
            <w:shd w:val="clear" w:color="auto" w:fill="E0E0E0"/>
            <w:vAlign w:val="center"/>
          </w:tcPr>
          <w:p w:rsidR="00D65C91" w:rsidRPr="00677D89" w:rsidRDefault="00D65C91" w:rsidP="00677D89">
            <w:pPr>
              <w:spacing w:before="120" w:after="120"/>
              <w:jc w:val="center"/>
              <w:rPr>
                <w:b/>
                <w:sz w:val="24"/>
                <w:szCs w:val="24"/>
              </w:rPr>
            </w:pPr>
            <w:r w:rsidRPr="00CD44B2">
              <w:rPr>
                <w:b/>
                <w:sz w:val="24"/>
                <w:szCs w:val="24"/>
              </w:rPr>
              <w:t>Tên gọi của văn bản/</w:t>
            </w:r>
            <w:r w:rsidR="00677D89">
              <w:rPr>
                <w:b/>
                <w:sz w:val="24"/>
                <w:szCs w:val="24"/>
              </w:rPr>
              <w:t xml:space="preserve"> </w:t>
            </w:r>
            <w:r w:rsidRPr="00CD44B2">
              <w:rPr>
                <w:b/>
                <w:sz w:val="24"/>
                <w:szCs w:val="24"/>
              </w:rPr>
              <w:t>Trích yếu nội dung của văn bản</w:t>
            </w:r>
          </w:p>
        </w:tc>
        <w:tc>
          <w:tcPr>
            <w:tcW w:w="1701" w:type="dxa"/>
            <w:shd w:val="clear" w:color="auto" w:fill="E0E0E0"/>
            <w:vAlign w:val="center"/>
          </w:tcPr>
          <w:p w:rsidR="00D65C91" w:rsidRPr="00CD44B2" w:rsidRDefault="00D65C91" w:rsidP="00677D89">
            <w:pPr>
              <w:spacing w:before="120" w:after="120"/>
              <w:jc w:val="center"/>
              <w:rPr>
                <w:b/>
                <w:sz w:val="24"/>
                <w:szCs w:val="24"/>
              </w:rPr>
            </w:pPr>
            <w:r w:rsidRPr="00CD44B2">
              <w:rPr>
                <w:b/>
                <w:sz w:val="24"/>
                <w:szCs w:val="24"/>
              </w:rPr>
              <w:t>Thời điểm có</w:t>
            </w:r>
            <w:r w:rsidR="00677D89">
              <w:rPr>
                <w:b/>
                <w:sz w:val="24"/>
                <w:szCs w:val="24"/>
              </w:rPr>
              <w:t xml:space="preserve"> </w:t>
            </w:r>
            <w:r w:rsidRPr="00CD44B2">
              <w:rPr>
                <w:b/>
                <w:sz w:val="24"/>
                <w:szCs w:val="24"/>
              </w:rPr>
              <w:t>hiệu lực</w:t>
            </w:r>
          </w:p>
        </w:tc>
        <w:tc>
          <w:tcPr>
            <w:tcW w:w="2268" w:type="dxa"/>
            <w:shd w:val="clear" w:color="auto" w:fill="E0E0E0"/>
            <w:vAlign w:val="center"/>
          </w:tcPr>
          <w:p w:rsidR="00677D89" w:rsidRDefault="00D65C91" w:rsidP="00677D89">
            <w:pPr>
              <w:spacing w:before="120" w:after="120"/>
              <w:jc w:val="center"/>
              <w:rPr>
                <w:b/>
                <w:sz w:val="24"/>
                <w:szCs w:val="24"/>
              </w:rPr>
            </w:pPr>
            <w:r w:rsidRPr="00CD44B2">
              <w:rPr>
                <w:b/>
                <w:sz w:val="24"/>
                <w:szCs w:val="24"/>
              </w:rPr>
              <w:t>Nội dung</w:t>
            </w:r>
          </w:p>
          <w:p w:rsidR="00D65C91" w:rsidRPr="00CD44B2" w:rsidRDefault="00D65C91" w:rsidP="00677D89">
            <w:pPr>
              <w:spacing w:before="120" w:after="120"/>
              <w:jc w:val="center"/>
              <w:rPr>
                <w:b/>
                <w:sz w:val="24"/>
                <w:szCs w:val="24"/>
              </w:rPr>
            </w:pPr>
            <w:r w:rsidRPr="00CD44B2">
              <w:rPr>
                <w:b/>
                <w:sz w:val="24"/>
                <w:szCs w:val="24"/>
              </w:rPr>
              <w:t>văn bản</w:t>
            </w:r>
          </w:p>
        </w:tc>
      </w:tr>
      <w:tr w:rsidR="00D65C91" w:rsidRPr="00CD44B2" w:rsidTr="00677D89">
        <w:tc>
          <w:tcPr>
            <w:tcW w:w="10179" w:type="dxa"/>
            <w:gridSpan w:val="8"/>
            <w:shd w:val="clear" w:color="auto" w:fill="auto"/>
          </w:tcPr>
          <w:p w:rsidR="00D65C91" w:rsidRPr="00CD44B2" w:rsidRDefault="00D65C91" w:rsidP="00C00046">
            <w:pPr>
              <w:spacing w:before="120" w:after="120"/>
              <w:ind w:firstLine="567"/>
              <w:jc w:val="center"/>
              <w:rPr>
                <w:sz w:val="24"/>
                <w:szCs w:val="24"/>
              </w:rPr>
            </w:pPr>
            <w:r w:rsidRPr="00CD44B2">
              <w:rPr>
                <w:b/>
                <w:sz w:val="24"/>
                <w:szCs w:val="24"/>
              </w:rPr>
              <w:t>I. LĨNH VỰC BỔ TRỢ TƯ PHÁP</w:t>
            </w:r>
            <w:r w:rsidRPr="00CD44B2">
              <w:rPr>
                <w:rStyle w:val="FootnoteReference"/>
                <w:b/>
                <w:sz w:val="24"/>
                <w:szCs w:val="24"/>
              </w:rPr>
              <w:footnoteReference w:id="2"/>
            </w:r>
          </w:p>
        </w:tc>
      </w:tr>
      <w:tr w:rsidR="00D65C91" w:rsidRPr="00CD44B2" w:rsidTr="00677D89">
        <w:tc>
          <w:tcPr>
            <w:tcW w:w="10179" w:type="dxa"/>
            <w:gridSpan w:val="8"/>
            <w:shd w:val="clear" w:color="auto" w:fill="auto"/>
          </w:tcPr>
          <w:p w:rsidR="00D65C91" w:rsidRPr="00CD44B2" w:rsidRDefault="00D65C91" w:rsidP="00C00046">
            <w:pPr>
              <w:spacing w:before="120" w:after="120"/>
              <w:ind w:firstLine="567"/>
              <w:jc w:val="center"/>
              <w:rPr>
                <w:b/>
                <w:sz w:val="24"/>
                <w:szCs w:val="24"/>
              </w:rPr>
            </w:pPr>
            <w:r w:rsidRPr="00CD44B2">
              <w:rPr>
                <w:b/>
                <w:sz w:val="24"/>
                <w:szCs w:val="24"/>
              </w:rPr>
              <w:t>I.1. LĨNH VỰC LUẬT SƯ, TƯ VẤN PHÁP LUẬT</w:t>
            </w:r>
          </w:p>
        </w:tc>
      </w:tr>
      <w:tr w:rsidR="00D65C91" w:rsidRPr="00CD44B2" w:rsidTr="00677D89">
        <w:tc>
          <w:tcPr>
            <w:tcW w:w="720" w:type="dxa"/>
            <w:gridSpan w:val="2"/>
            <w:shd w:val="clear" w:color="auto" w:fill="auto"/>
          </w:tcPr>
          <w:p w:rsidR="005D3E59" w:rsidRPr="00CD44B2" w:rsidRDefault="005D3E59" w:rsidP="00C00046">
            <w:pPr>
              <w:numPr>
                <w:ilvl w:val="0"/>
                <w:numId w:val="1"/>
              </w:numPr>
              <w:spacing w:before="120" w:after="120"/>
              <w:ind w:firstLine="567"/>
              <w:jc w:val="both"/>
              <w:rPr>
                <w:sz w:val="24"/>
                <w:szCs w:val="24"/>
              </w:rPr>
            </w:pPr>
          </w:p>
          <w:p w:rsidR="005D3E59" w:rsidRPr="00CD44B2" w:rsidRDefault="005D3E59" w:rsidP="00C00046">
            <w:pPr>
              <w:spacing w:before="120" w:after="120"/>
              <w:ind w:firstLine="567"/>
              <w:jc w:val="both"/>
              <w:rPr>
                <w:sz w:val="24"/>
                <w:szCs w:val="24"/>
              </w:rPr>
            </w:pPr>
          </w:p>
          <w:p w:rsidR="00D65C91" w:rsidRPr="00CD44B2" w:rsidRDefault="005D3E59" w:rsidP="00C00046">
            <w:pPr>
              <w:spacing w:before="120" w:after="120"/>
              <w:ind w:firstLine="567"/>
              <w:jc w:val="both"/>
              <w:rPr>
                <w:sz w:val="24"/>
                <w:szCs w:val="24"/>
              </w:rPr>
            </w:pPr>
            <w:r w:rsidRPr="00CD44B2">
              <w:rPr>
                <w:sz w:val="24"/>
                <w:szCs w:val="24"/>
              </w:rPr>
              <w:t>1</w:t>
            </w:r>
          </w:p>
        </w:tc>
        <w:tc>
          <w:tcPr>
            <w:tcW w:w="671" w:type="dxa"/>
            <w:gridSpan w:val="2"/>
            <w:shd w:val="clear" w:color="auto" w:fill="auto"/>
          </w:tcPr>
          <w:p w:rsidR="00D65C91" w:rsidRPr="00CD44B2" w:rsidRDefault="000A1D18" w:rsidP="00C00046">
            <w:pPr>
              <w:spacing w:before="120" w:after="120"/>
              <w:ind w:firstLine="567"/>
              <w:jc w:val="both"/>
              <w:rPr>
                <w:sz w:val="24"/>
                <w:szCs w:val="24"/>
              </w:rPr>
            </w:pPr>
            <w:r w:rsidRPr="00CD44B2">
              <w:rPr>
                <w:sz w:val="24"/>
                <w:szCs w:val="24"/>
              </w:rPr>
              <w:t>L</w:t>
            </w:r>
            <w:r w:rsidR="00677D89">
              <w:rPr>
                <w:sz w:val="24"/>
                <w:szCs w:val="24"/>
              </w:rPr>
              <w:t>L</w:t>
            </w:r>
            <w:r w:rsidR="00D65C91" w:rsidRPr="00CD44B2">
              <w:rPr>
                <w:sz w:val="24"/>
                <w:szCs w:val="24"/>
              </w:rPr>
              <w:t>uật</w:t>
            </w:r>
          </w:p>
        </w:tc>
        <w:tc>
          <w:tcPr>
            <w:tcW w:w="2126" w:type="dxa"/>
            <w:shd w:val="clear" w:color="auto" w:fill="auto"/>
          </w:tcPr>
          <w:p w:rsidR="00D65C91" w:rsidRPr="00CD44B2" w:rsidRDefault="00D65C91" w:rsidP="00677D89">
            <w:pPr>
              <w:spacing w:before="120" w:after="120"/>
              <w:jc w:val="center"/>
              <w:rPr>
                <w:sz w:val="24"/>
                <w:szCs w:val="24"/>
              </w:rPr>
            </w:pPr>
            <w:r w:rsidRPr="00CD44B2">
              <w:rPr>
                <w:sz w:val="24"/>
                <w:szCs w:val="24"/>
              </w:rPr>
              <w:t>Số 65/2006/QH11</w:t>
            </w:r>
          </w:p>
          <w:p w:rsidR="00D65C91" w:rsidRPr="00CD44B2" w:rsidRDefault="00D65C91" w:rsidP="00677D89">
            <w:pPr>
              <w:spacing w:before="120" w:after="120"/>
              <w:jc w:val="center"/>
              <w:rPr>
                <w:sz w:val="24"/>
                <w:szCs w:val="24"/>
              </w:rPr>
            </w:pPr>
            <w:r w:rsidRPr="00CD44B2">
              <w:rPr>
                <w:sz w:val="24"/>
                <w:szCs w:val="24"/>
              </w:rPr>
              <w:t>ngày  29/6/2006</w:t>
            </w:r>
          </w:p>
        </w:tc>
        <w:tc>
          <w:tcPr>
            <w:tcW w:w="2693" w:type="dxa"/>
            <w:shd w:val="clear" w:color="auto" w:fill="auto"/>
          </w:tcPr>
          <w:p w:rsidR="00D65C91" w:rsidRPr="00CD44B2" w:rsidRDefault="00D65C91" w:rsidP="00677D89">
            <w:pPr>
              <w:spacing w:before="120" w:after="120"/>
              <w:jc w:val="center"/>
              <w:rPr>
                <w:sz w:val="24"/>
                <w:szCs w:val="24"/>
              </w:rPr>
            </w:pPr>
            <w:r w:rsidRPr="00CD44B2">
              <w:rPr>
                <w:rStyle w:val="Strong"/>
                <w:b w:val="0"/>
                <w:bCs w:val="0"/>
                <w:sz w:val="24"/>
                <w:szCs w:val="24"/>
              </w:rPr>
              <w:t>Luật sư</w:t>
            </w:r>
          </w:p>
        </w:tc>
        <w:tc>
          <w:tcPr>
            <w:tcW w:w="1701" w:type="dxa"/>
            <w:shd w:val="clear" w:color="auto" w:fill="auto"/>
          </w:tcPr>
          <w:p w:rsidR="00D65C91" w:rsidRPr="00CD44B2" w:rsidRDefault="00D65C91" w:rsidP="00677D89">
            <w:pPr>
              <w:spacing w:before="120" w:after="120"/>
              <w:jc w:val="center"/>
              <w:rPr>
                <w:sz w:val="24"/>
                <w:szCs w:val="24"/>
              </w:rPr>
            </w:pPr>
            <w:r w:rsidRPr="00CD44B2">
              <w:rPr>
                <w:sz w:val="24"/>
                <w:szCs w:val="24"/>
                <w:shd w:val="clear" w:color="auto" w:fill="FFFFFF"/>
              </w:rPr>
              <w:t>01/01/2007</w:t>
            </w:r>
          </w:p>
        </w:tc>
        <w:tc>
          <w:tcPr>
            <w:tcW w:w="2268" w:type="dxa"/>
            <w:shd w:val="clear" w:color="auto" w:fill="auto"/>
          </w:tcPr>
          <w:p w:rsidR="00677D89" w:rsidRDefault="00D65C91" w:rsidP="00677D89">
            <w:pPr>
              <w:spacing w:before="120" w:after="120"/>
              <w:jc w:val="both"/>
              <w:rPr>
                <w:i/>
                <w:sz w:val="24"/>
                <w:szCs w:val="24"/>
              </w:rPr>
            </w:pPr>
            <w:r w:rsidRPr="00CD44B2">
              <w:rPr>
                <w:i/>
                <w:sz w:val="24"/>
                <w:szCs w:val="24"/>
              </w:rPr>
              <w:t>Nội dung</w:t>
            </w:r>
          </w:p>
          <w:p w:rsidR="00D65C91" w:rsidRPr="00CD44B2" w:rsidRDefault="00D65C91" w:rsidP="00677D89">
            <w:pPr>
              <w:spacing w:before="120" w:after="120"/>
              <w:jc w:val="both"/>
              <w:rPr>
                <w:i/>
                <w:sz w:val="24"/>
                <w:szCs w:val="24"/>
              </w:rPr>
            </w:pPr>
            <w:r w:rsidRPr="00CD44B2">
              <w:rPr>
                <w:i/>
                <w:sz w:val="24"/>
                <w:szCs w:val="24"/>
              </w:rPr>
              <w:t>(</w:t>
            </w:r>
            <w:r w:rsidR="00677D89">
              <w:rPr>
                <w:i/>
                <w:sz w:val="24"/>
                <w:szCs w:val="24"/>
              </w:rPr>
              <w:t>Đ</w:t>
            </w:r>
            <w:r w:rsidRPr="00CD44B2">
              <w:rPr>
                <w:i/>
                <w:sz w:val="24"/>
                <w:szCs w:val="24"/>
              </w:rPr>
              <w:t xml:space="preserve">ường dẫn đến địa chỉ văn bản được đăng tải trên cơ sở dữ liệu quốc gia về văn bản pháp luật - </w:t>
            </w:r>
            <w:r w:rsidRPr="00CD44B2">
              <w:rPr>
                <w:rStyle w:val="st"/>
                <w:i/>
                <w:sz w:val="24"/>
                <w:szCs w:val="24"/>
              </w:rPr>
              <w:t>Hyperlink)</w:t>
            </w:r>
            <w:r w:rsidRPr="00CD44B2">
              <w:rPr>
                <w:i/>
                <w:sz w:val="24"/>
                <w:szCs w:val="24"/>
              </w:rPr>
              <w:t xml:space="preserve"> </w:t>
            </w:r>
          </w:p>
        </w:tc>
      </w:tr>
    </w:tbl>
    <w:p w:rsidR="000F4851" w:rsidRPr="00C26DD8" w:rsidRDefault="003A4540" w:rsidP="00C00046">
      <w:pPr>
        <w:spacing w:before="120" w:after="120"/>
        <w:ind w:firstLine="567"/>
        <w:jc w:val="both"/>
        <w:rPr>
          <w:b/>
          <w:i/>
        </w:rPr>
      </w:pPr>
      <w:r w:rsidRPr="00C26DD8">
        <w:rPr>
          <w:b/>
          <w:i/>
        </w:rPr>
        <w:t>2</w:t>
      </w:r>
      <w:r w:rsidR="000F4851" w:rsidRPr="00C26DD8">
        <w:rPr>
          <w:b/>
          <w:i/>
        </w:rPr>
        <w:t>.6. Công bố kết quả hệ thống hóa văn bản</w:t>
      </w:r>
    </w:p>
    <w:p w:rsidR="0067379B" w:rsidRPr="00C26DD8" w:rsidRDefault="007D3B39" w:rsidP="00C00046">
      <w:pPr>
        <w:spacing w:before="120" w:after="120"/>
        <w:ind w:firstLine="567"/>
        <w:jc w:val="both"/>
        <w:rPr>
          <w:lang w:val="sv-SE"/>
        </w:rPr>
      </w:pPr>
      <w:r>
        <w:rPr>
          <w:i/>
          <w:lang w:val="sv-SE"/>
        </w:rPr>
        <w:t>a)</w:t>
      </w:r>
      <w:r w:rsidR="0067379B" w:rsidRPr="00C26DD8">
        <w:rPr>
          <w:i/>
          <w:lang w:val="sv-SE"/>
        </w:rPr>
        <w:t xml:space="preserve"> </w:t>
      </w:r>
      <w:r>
        <w:rPr>
          <w:i/>
          <w:lang w:val="sv-SE"/>
        </w:rPr>
        <w:t>T</w:t>
      </w:r>
      <w:r w:rsidR="0067379B" w:rsidRPr="00C26DD8">
        <w:rPr>
          <w:i/>
          <w:lang w:val="sv-SE"/>
        </w:rPr>
        <w:t>hẩm quyền công bố</w:t>
      </w:r>
      <w:r w:rsidR="0067379B" w:rsidRPr="00C26DD8">
        <w:rPr>
          <w:lang w:val="sv-SE"/>
        </w:rPr>
        <w:t xml:space="preserve">: Bộ trưởng, Thủ trưởng cơ quan ngang bộ, Chánh án Tòa án nhân dân tối cao, Viện trưởng Viện kiểm sát nhân dân tối cao, Tổng </w:t>
      </w:r>
      <w:r w:rsidR="0067379B" w:rsidRPr="00C26DD8">
        <w:rPr>
          <w:lang w:val="sv-SE"/>
        </w:rPr>
        <w:lastRenderedPageBreak/>
        <w:t xml:space="preserve">Kiểm toán nhà nước, Chủ tịch </w:t>
      </w:r>
      <w:r w:rsidR="00313275">
        <w:t>Ủy ban nhân dân</w:t>
      </w:r>
      <w:r w:rsidR="0067379B" w:rsidRPr="00C26DD8">
        <w:rPr>
          <w:lang w:val="sv-SE"/>
        </w:rPr>
        <w:t xml:space="preserve"> các cấp công bố kết quả hệ thống hóa văn bản thuộc thẩm quyền (trách nhiệm) của mình.</w:t>
      </w:r>
    </w:p>
    <w:p w:rsidR="0067379B" w:rsidRPr="00C26DD8" w:rsidRDefault="007D3B39" w:rsidP="00C00046">
      <w:pPr>
        <w:spacing w:before="120" w:after="120"/>
        <w:ind w:firstLine="567"/>
        <w:jc w:val="both"/>
        <w:rPr>
          <w:lang w:val="sv-SE"/>
        </w:rPr>
      </w:pPr>
      <w:r w:rsidRPr="007D3B39">
        <w:rPr>
          <w:i/>
          <w:lang w:val="sv-SE"/>
        </w:rPr>
        <w:t>b)</w:t>
      </w:r>
      <w:r w:rsidR="0067379B" w:rsidRPr="00C26DD8">
        <w:rPr>
          <w:lang w:val="sv-SE"/>
        </w:rPr>
        <w:t xml:space="preserve"> </w:t>
      </w:r>
      <w:r w:rsidR="0067379B" w:rsidRPr="00C26DD8">
        <w:rPr>
          <w:i/>
        </w:rPr>
        <w:t>Kết quả hệ thống hóa văn bản</w:t>
      </w:r>
      <w:r w:rsidR="003A4540" w:rsidRPr="00C26DD8">
        <w:t>,</w:t>
      </w:r>
      <w:r w:rsidR="0067379B" w:rsidRPr="00C26DD8">
        <w:t xml:space="preserve"> gồm các Danh mục văn bản và Tập hệ thống hóa văn bản</w:t>
      </w:r>
      <w:r w:rsidR="00074CC2" w:rsidRPr="00C26DD8">
        <w:t xml:space="preserve">. </w:t>
      </w:r>
    </w:p>
    <w:p w:rsidR="007D3B39" w:rsidRDefault="007D3B39" w:rsidP="00C00046">
      <w:pPr>
        <w:spacing w:before="120" w:after="120"/>
        <w:ind w:firstLine="567"/>
        <w:jc w:val="both"/>
        <w:rPr>
          <w:lang w:val="sv-SE"/>
        </w:rPr>
      </w:pPr>
      <w:r>
        <w:rPr>
          <w:i/>
          <w:lang w:val="sv-SE"/>
        </w:rPr>
        <w:t>c)</w:t>
      </w:r>
      <w:r w:rsidR="0067379B" w:rsidRPr="00C26DD8">
        <w:rPr>
          <w:i/>
          <w:lang w:val="sv-SE"/>
        </w:rPr>
        <w:t xml:space="preserve"> </w:t>
      </w:r>
      <w:r>
        <w:rPr>
          <w:i/>
          <w:lang w:val="sv-SE"/>
        </w:rPr>
        <w:t>H</w:t>
      </w:r>
      <w:r w:rsidR="0067379B" w:rsidRPr="00C26DD8">
        <w:rPr>
          <w:i/>
          <w:lang w:val="sv-SE"/>
        </w:rPr>
        <w:t>ình thức văn bản công bố:</w:t>
      </w:r>
      <w:r w:rsidR="0067379B" w:rsidRPr="00C26DD8">
        <w:rPr>
          <w:lang w:val="sv-SE"/>
        </w:rPr>
        <w:t xml:space="preserve"> </w:t>
      </w:r>
    </w:p>
    <w:p w:rsidR="007D3B39" w:rsidRDefault="007D3B39" w:rsidP="00C00046">
      <w:pPr>
        <w:spacing w:before="120" w:after="120"/>
        <w:ind w:firstLine="567"/>
        <w:jc w:val="both"/>
        <w:rPr>
          <w:lang w:val="sv-SE"/>
        </w:rPr>
      </w:pPr>
      <w:r>
        <w:rPr>
          <w:lang w:val="sv-SE"/>
        </w:rPr>
        <w:t xml:space="preserve">- </w:t>
      </w:r>
      <w:r w:rsidR="0067379B" w:rsidRPr="00C26DD8">
        <w:rPr>
          <w:lang w:val="sv-SE"/>
        </w:rPr>
        <w:t>Kết quả hệ thống hóa văn bản được công bố dưới hình thức v</w:t>
      </w:r>
      <w:r w:rsidR="00074CC2" w:rsidRPr="00C26DD8">
        <w:rPr>
          <w:lang w:val="sv-SE"/>
        </w:rPr>
        <w:t xml:space="preserve">ăn bản là quyết định hành chính. </w:t>
      </w:r>
    </w:p>
    <w:p w:rsidR="0067379B" w:rsidRPr="00C26DD8" w:rsidRDefault="007D3B39" w:rsidP="00C00046">
      <w:pPr>
        <w:spacing w:before="120" w:after="120"/>
        <w:ind w:firstLine="567"/>
        <w:jc w:val="both"/>
      </w:pPr>
      <w:r>
        <w:rPr>
          <w:lang w:val="sv-SE"/>
        </w:rPr>
        <w:t xml:space="preserve">- </w:t>
      </w:r>
      <w:r w:rsidR="00074CC2" w:rsidRPr="00C26DD8">
        <w:t>H</w:t>
      </w:r>
      <w:r w:rsidR="00074CC2" w:rsidRPr="00C26DD8">
        <w:rPr>
          <w:lang w:val="vi-VN"/>
        </w:rPr>
        <w:t xml:space="preserve">ồ sơ hệ thống hóa văn bản trình </w:t>
      </w:r>
      <w:r w:rsidR="00074CC2" w:rsidRPr="00C26DD8">
        <w:t>người có thẩm quyền công bố nên bao</w:t>
      </w:r>
      <w:r w:rsidR="00074CC2" w:rsidRPr="00C26DD8">
        <w:rPr>
          <w:lang w:val="vi-VN"/>
        </w:rPr>
        <w:t xml:space="preserve"> gồm: </w:t>
      </w:r>
      <w:r w:rsidR="00074CC2" w:rsidRPr="00C26DD8">
        <w:t xml:space="preserve">(i) Quyết định công bố; (ii) </w:t>
      </w:r>
      <w:r w:rsidR="00074CC2" w:rsidRPr="00C26DD8">
        <w:rPr>
          <w:lang w:val="vi-VN"/>
        </w:rPr>
        <w:t xml:space="preserve">Các </w:t>
      </w:r>
      <w:r w:rsidR="00074CC2" w:rsidRPr="00C26DD8">
        <w:t>D</w:t>
      </w:r>
      <w:r w:rsidR="00074CC2" w:rsidRPr="00C26DD8">
        <w:rPr>
          <w:lang w:val="vi-VN"/>
        </w:rPr>
        <w:t>anh mục văn bản</w:t>
      </w:r>
      <w:r w:rsidR="00074CC2" w:rsidRPr="00C26DD8">
        <w:t xml:space="preserve"> và T</w:t>
      </w:r>
      <w:r w:rsidR="00074CC2" w:rsidRPr="00C26DD8">
        <w:rPr>
          <w:lang w:val="vi-VN"/>
        </w:rPr>
        <w:t>ập hệ thống hóa văn bản</w:t>
      </w:r>
      <w:r w:rsidR="00FF66F1" w:rsidRPr="00C26DD8">
        <w:t xml:space="preserve"> kèm theo Quyết định công bố</w:t>
      </w:r>
      <w:r w:rsidR="00074CC2" w:rsidRPr="00C26DD8">
        <w:rPr>
          <w:lang w:val="vi-VN"/>
        </w:rPr>
        <w:t xml:space="preserve">; </w:t>
      </w:r>
      <w:r w:rsidR="00002ED9" w:rsidRPr="00C26DD8">
        <w:t>(iii</w:t>
      </w:r>
      <w:r w:rsidR="0075502B" w:rsidRPr="00C26DD8">
        <w:t xml:space="preserve">) </w:t>
      </w:r>
      <w:r w:rsidR="00074CC2" w:rsidRPr="00C26DD8">
        <w:rPr>
          <w:lang w:val="vi-VN"/>
        </w:rPr>
        <w:t xml:space="preserve">Hồ sơ rà soát văn bản bổ sung </w:t>
      </w:r>
      <w:r w:rsidR="0075502B" w:rsidRPr="00C26DD8">
        <w:t>và c</w:t>
      </w:r>
      <w:r w:rsidR="00002ED9" w:rsidRPr="00C26DD8">
        <w:rPr>
          <w:lang w:val="vi-VN"/>
        </w:rPr>
        <w:t>ác tài liệu khác có liên quan</w:t>
      </w:r>
      <w:r w:rsidR="00002ED9" w:rsidRPr="00C26DD8">
        <w:t xml:space="preserve">; (iv) </w:t>
      </w:r>
      <w:r>
        <w:t xml:space="preserve">Dự thảo </w:t>
      </w:r>
      <w:r w:rsidR="00002ED9" w:rsidRPr="00C26DD8">
        <w:rPr>
          <w:lang w:val="vi-VN"/>
        </w:rPr>
        <w:t>Báo cáo kết quả hệ thống hóa văn bản</w:t>
      </w:r>
      <w:r w:rsidR="00002ED9" w:rsidRPr="00C26DD8">
        <w:t xml:space="preserve"> của cơ quan có trách nhiệm hệ thống hóa văn bản (để xem xét, ký ban hành gửi đến các cơ quan theo quy định tại khoản 2 và khoản 5 </w:t>
      </w:r>
      <w:r>
        <w:t xml:space="preserve">Điều 169 </w:t>
      </w:r>
      <w:r w:rsidR="00002ED9" w:rsidRPr="00C26DD8">
        <w:rPr>
          <w:lang w:val="vi-VN"/>
        </w:rPr>
        <w:t>Nghị định số 34/2016/NĐ-CP</w:t>
      </w:r>
      <w:r w:rsidR="00002ED9" w:rsidRPr="00C26DD8">
        <w:t xml:space="preserve"> để tổng hợp). </w:t>
      </w:r>
    </w:p>
    <w:p w:rsidR="0067379B" w:rsidRPr="00C26DD8" w:rsidRDefault="007D3B39" w:rsidP="00C00046">
      <w:pPr>
        <w:spacing w:before="120" w:after="120"/>
        <w:ind w:firstLine="567"/>
        <w:jc w:val="both"/>
        <w:rPr>
          <w:lang w:val="sv-SE"/>
        </w:rPr>
      </w:pPr>
      <w:r>
        <w:rPr>
          <w:i/>
          <w:lang w:val="sv-SE"/>
        </w:rPr>
        <w:t>d)</w:t>
      </w:r>
      <w:r w:rsidR="0067379B" w:rsidRPr="00C26DD8">
        <w:rPr>
          <w:i/>
          <w:lang w:val="sv-SE"/>
        </w:rPr>
        <w:t xml:space="preserve"> </w:t>
      </w:r>
      <w:r>
        <w:rPr>
          <w:i/>
          <w:lang w:val="sv-SE"/>
        </w:rPr>
        <w:t>T</w:t>
      </w:r>
      <w:r w:rsidR="0067379B" w:rsidRPr="00C26DD8">
        <w:rPr>
          <w:i/>
          <w:lang w:val="sv-SE"/>
        </w:rPr>
        <w:t>hời hạn công bố</w:t>
      </w:r>
      <w:r w:rsidR="0067379B" w:rsidRPr="00C26DD8">
        <w:rPr>
          <w:lang w:val="sv-SE"/>
        </w:rPr>
        <w:t xml:space="preserve">: Kết quả hệ thống hóa văn bản phải được công bố chậm nhất là 30 ngày đối với văn bản của trung ương, 60 ngày đối với văn bản của </w:t>
      </w:r>
      <w:r w:rsidR="00313275" w:rsidRPr="00C26DD8">
        <w:t>Hội đồng nhân dân, Ủy ban nhân dân</w:t>
      </w:r>
      <w:r w:rsidR="00313275">
        <w:t xml:space="preserve"> </w:t>
      </w:r>
      <w:r w:rsidR="0067379B" w:rsidRPr="00C26DD8">
        <w:rPr>
          <w:lang w:val="sv-SE"/>
        </w:rPr>
        <w:t>các cấp kể từ thời điểm hệ thống hóa.</w:t>
      </w:r>
    </w:p>
    <w:p w:rsidR="0067379B" w:rsidRPr="00C26DD8" w:rsidRDefault="007D3B39" w:rsidP="00C00046">
      <w:pPr>
        <w:spacing w:before="120" w:after="120"/>
        <w:ind w:firstLine="567"/>
        <w:jc w:val="both"/>
        <w:rPr>
          <w:lang w:val="sv-SE"/>
        </w:rPr>
      </w:pPr>
      <w:r>
        <w:rPr>
          <w:lang w:val="sv-SE"/>
        </w:rPr>
        <w:t>Theo đó, t</w:t>
      </w:r>
      <w:r w:rsidR="0067379B" w:rsidRPr="00C26DD8">
        <w:rPr>
          <w:lang w:val="sv-SE"/>
        </w:rPr>
        <w:t xml:space="preserve">hời điểm hệ thống hóa văn bản là 31/12/2018 thì thời hạn công bố kết quả hệ thống hóa đối với văn bản của trung ương chậm nhất là ngày 30/01/2019, thời hạn công bố kết quả hệ thống hóa đối với văn bản của </w:t>
      </w:r>
      <w:r w:rsidR="00313275" w:rsidRPr="00C26DD8">
        <w:t>Hội đồng nhân dân, Ủy ban nhân dân</w:t>
      </w:r>
      <w:r w:rsidR="00313275">
        <w:t xml:space="preserve"> </w:t>
      </w:r>
      <w:r w:rsidR="0067379B" w:rsidRPr="00C26DD8">
        <w:rPr>
          <w:lang w:val="sv-SE"/>
        </w:rPr>
        <w:t xml:space="preserve">các cấp chậm nhất là ngày 01/3/2019. </w:t>
      </w:r>
    </w:p>
    <w:p w:rsidR="00AF3551" w:rsidRPr="007D3B39" w:rsidRDefault="00AF3551" w:rsidP="00C00046">
      <w:pPr>
        <w:spacing w:before="120" w:after="120"/>
        <w:ind w:firstLine="567"/>
        <w:jc w:val="both"/>
        <w:rPr>
          <w:b/>
          <w:i/>
          <w:lang w:val="sv-SE"/>
        </w:rPr>
      </w:pPr>
      <w:r w:rsidRPr="00C26DD8">
        <w:rPr>
          <w:b/>
          <w:i/>
          <w:lang w:val="sv-SE"/>
        </w:rPr>
        <w:t xml:space="preserve">Lưu ý: </w:t>
      </w:r>
      <w:r w:rsidRPr="00C26DD8">
        <w:rPr>
          <w:lang w:val="sv-SE"/>
        </w:rPr>
        <w:t>Trên cơ sở kết quả hệ thống hóa đối với văn bản của trung ương đã được công bố</w:t>
      </w:r>
      <w:r w:rsidR="009D21A5" w:rsidRPr="00C26DD8">
        <w:rPr>
          <w:lang w:val="sv-SE"/>
        </w:rPr>
        <w:t xml:space="preserve"> (do thời hạn phải công bố sớm hơn kết quả hệ thống hóa văn bản của </w:t>
      </w:r>
      <w:r w:rsidR="00313275" w:rsidRPr="00C26DD8">
        <w:t>Hội đồng nhân dân, Ủy ban nhân dân</w:t>
      </w:r>
      <w:r w:rsidR="00313275">
        <w:t xml:space="preserve"> </w:t>
      </w:r>
      <w:r w:rsidR="009D21A5" w:rsidRPr="00C26DD8">
        <w:rPr>
          <w:lang w:val="sv-SE"/>
        </w:rPr>
        <w:t>các cấp)</w:t>
      </w:r>
      <w:r w:rsidRPr="00C26DD8">
        <w:rPr>
          <w:lang w:val="sv-SE"/>
        </w:rPr>
        <w:t xml:space="preserve">, </w:t>
      </w:r>
      <w:r w:rsidRPr="00C26DD8">
        <w:t xml:space="preserve">các địa phương </w:t>
      </w:r>
      <w:r w:rsidR="009D21A5" w:rsidRPr="00C26DD8">
        <w:t xml:space="preserve">có thể </w:t>
      </w:r>
      <w:r w:rsidRPr="00C26DD8">
        <w:rPr>
          <w:lang w:val="sv-SE"/>
        </w:rPr>
        <w:t xml:space="preserve">cập nhật, kiểm tra lại </w:t>
      </w:r>
      <w:r w:rsidR="009D21A5" w:rsidRPr="00C26DD8">
        <w:rPr>
          <w:lang w:val="sv-SE"/>
        </w:rPr>
        <w:t xml:space="preserve">và hoàn thiện </w:t>
      </w:r>
      <w:r w:rsidRPr="00C26DD8">
        <w:rPr>
          <w:lang w:val="sv-SE"/>
        </w:rPr>
        <w:t>kết quả hệ thống hóa văn bản của Hội đồng nhân dân, Ủy ban nhân dân cấp mình</w:t>
      </w:r>
      <w:r w:rsidR="009D21A5" w:rsidRPr="00C26DD8">
        <w:rPr>
          <w:lang w:val="sv-SE"/>
        </w:rPr>
        <w:t xml:space="preserve"> trước khi trình Chủ tịch </w:t>
      </w:r>
      <w:r w:rsidR="00313275" w:rsidRPr="00C26DD8">
        <w:t>Ủy ban nhân dân</w:t>
      </w:r>
      <w:r w:rsidR="009D21A5" w:rsidRPr="00C26DD8">
        <w:rPr>
          <w:lang w:val="sv-SE"/>
        </w:rPr>
        <w:t xml:space="preserve"> công bố theo quy định</w:t>
      </w:r>
      <w:r w:rsidRPr="00C26DD8">
        <w:rPr>
          <w:lang w:val="sv-SE"/>
        </w:rPr>
        <w:t xml:space="preserve">. </w:t>
      </w:r>
    </w:p>
    <w:p w:rsidR="005414AB" w:rsidRPr="00C26DD8" w:rsidRDefault="003A4540" w:rsidP="00C00046">
      <w:pPr>
        <w:spacing w:before="120" w:after="120"/>
        <w:ind w:firstLine="567"/>
        <w:jc w:val="both"/>
        <w:rPr>
          <w:b/>
          <w:i/>
        </w:rPr>
      </w:pPr>
      <w:r w:rsidRPr="00C26DD8">
        <w:rPr>
          <w:b/>
          <w:i/>
          <w:lang w:val="sv-SE"/>
        </w:rPr>
        <w:t>2</w:t>
      </w:r>
      <w:r w:rsidR="00AF3551" w:rsidRPr="00C26DD8">
        <w:rPr>
          <w:b/>
          <w:i/>
          <w:lang w:val="sv-SE"/>
        </w:rPr>
        <w:t>.7.</w:t>
      </w:r>
      <w:r w:rsidR="00AF3551" w:rsidRPr="00C26DD8">
        <w:rPr>
          <w:lang w:val="sv-SE"/>
        </w:rPr>
        <w:t xml:space="preserve"> </w:t>
      </w:r>
      <w:r w:rsidR="005414AB" w:rsidRPr="00C26DD8">
        <w:rPr>
          <w:b/>
          <w:i/>
        </w:rPr>
        <w:t>Đăng tải kết quả hệ thống hóa văn bản</w:t>
      </w:r>
    </w:p>
    <w:p w:rsidR="003A4540" w:rsidRPr="00C26DD8" w:rsidRDefault="003A4540" w:rsidP="00C00046">
      <w:pPr>
        <w:spacing w:before="120" w:after="120"/>
        <w:ind w:firstLine="567"/>
        <w:jc w:val="both"/>
      </w:pPr>
      <w:r w:rsidRPr="00C26DD8">
        <w:t xml:space="preserve">- Theo quy định tại khoản 7 </w:t>
      </w:r>
      <w:r w:rsidRPr="00C26DD8">
        <w:rPr>
          <w:lang w:val="sv-SE"/>
        </w:rPr>
        <w:t xml:space="preserve">Điều 167 </w:t>
      </w:r>
      <w:r w:rsidRPr="00C26DD8">
        <w:rPr>
          <w:lang w:val="vi-VN"/>
        </w:rPr>
        <w:t>Nghị định số 34/2016/NĐ-CP</w:t>
      </w:r>
      <w:r w:rsidRPr="00C26DD8">
        <w:rPr>
          <w:lang w:val="sv-SE"/>
        </w:rPr>
        <w:t xml:space="preserve"> thì </w:t>
      </w:r>
      <w:r w:rsidRPr="00C26DD8">
        <w:t>k</w:t>
      </w:r>
      <w:r w:rsidR="005414AB" w:rsidRPr="00C26DD8">
        <w:rPr>
          <w:lang w:val="vi-VN"/>
        </w:rPr>
        <w:t xml:space="preserve">ết quả hệ thống hóa văn bản phải được đăng trên Cổng thông tin hoặc Trang thông tin điện tử của cơ quan hệ thống hóa văn bản (nếu có). </w:t>
      </w:r>
      <w:r w:rsidR="005414AB" w:rsidRPr="00DC0661">
        <w:rPr>
          <w:lang w:val="vi-VN"/>
        </w:rPr>
        <w:t>Trường hợp cần thiết,</w:t>
      </w:r>
      <w:r w:rsidR="005414AB" w:rsidRPr="00C26DD8">
        <w:rPr>
          <w:lang w:val="vi-VN"/>
        </w:rPr>
        <w:t xml:space="preserve"> cơ quan hệ thống hóa văn bản phát hành Tập hệ thống hóa văn bản bằng hình thức văn bản giấy</w:t>
      </w:r>
      <w:r w:rsidRPr="00C26DD8">
        <w:t xml:space="preserve"> </w:t>
      </w:r>
      <w:r w:rsidRPr="00C26DD8">
        <w:rPr>
          <w:lang w:val="vi-VN"/>
        </w:rPr>
        <w:t>để phục vụ nhu cầu thực tiễn</w:t>
      </w:r>
      <w:r w:rsidRPr="00C26DD8">
        <w:t xml:space="preserve"> (không phải yêu cầu bắt buộc). </w:t>
      </w:r>
      <w:r w:rsidR="005414AB" w:rsidRPr="00C26DD8">
        <w:rPr>
          <w:lang w:val="vi-VN"/>
        </w:rPr>
        <w:t xml:space="preserve"> </w:t>
      </w:r>
    </w:p>
    <w:p w:rsidR="003A4540" w:rsidRPr="00C26DD8" w:rsidRDefault="003A4540" w:rsidP="00C00046">
      <w:pPr>
        <w:spacing w:before="120" w:after="120"/>
        <w:ind w:firstLine="567"/>
        <w:jc w:val="both"/>
      </w:pPr>
      <w:r w:rsidRPr="00C26DD8">
        <w:t xml:space="preserve">- </w:t>
      </w:r>
      <w:r w:rsidR="005414AB" w:rsidRPr="00C26DD8">
        <w:rPr>
          <w:lang w:val="vi-VN"/>
        </w:rPr>
        <w:t xml:space="preserve">Danh mục văn bản hết hiệu lực, ngưng hiệu lực ở trung ương và cấp tỉnh phải được đăng Công báo. </w:t>
      </w:r>
    </w:p>
    <w:p w:rsidR="005414AB" w:rsidRPr="00C26DD8" w:rsidRDefault="003A4540" w:rsidP="00C00046">
      <w:pPr>
        <w:spacing w:before="120" w:after="120"/>
        <w:ind w:firstLine="567"/>
        <w:jc w:val="both"/>
      </w:pPr>
      <w:r w:rsidRPr="00C26DD8">
        <w:t xml:space="preserve">- </w:t>
      </w:r>
      <w:r w:rsidR="005414AB" w:rsidRPr="00C26DD8">
        <w:rPr>
          <w:lang w:val="vi-VN"/>
        </w:rPr>
        <w:t xml:space="preserve">Danh mục văn bản hết hiệu lực, ngưng hiệu lực ở cấp huyện và cấp xã phải được niêm </w:t>
      </w:r>
      <w:r w:rsidR="00FF66F1" w:rsidRPr="00C26DD8">
        <w:rPr>
          <w:lang w:val="vi-VN"/>
        </w:rPr>
        <w:t>yết tại trụ sở cơ quan rà soát.</w:t>
      </w:r>
      <w:r w:rsidR="00FF66F1" w:rsidRPr="00C26DD8">
        <w:t xml:space="preserve"> </w:t>
      </w:r>
    </w:p>
    <w:p w:rsidR="00EA23C5" w:rsidRPr="00C26DD8" w:rsidRDefault="003A4540" w:rsidP="00C00046">
      <w:pPr>
        <w:spacing w:before="120" w:after="120"/>
        <w:ind w:firstLine="567"/>
        <w:jc w:val="both"/>
      </w:pPr>
      <w:r w:rsidRPr="00C26DD8">
        <w:t xml:space="preserve">- </w:t>
      </w:r>
      <w:r w:rsidR="005414AB" w:rsidRPr="00C26DD8">
        <w:rPr>
          <w:lang w:val="vi-VN"/>
        </w:rPr>
        <w:t>Trường hợp sau khi công bố, phát hiện các danh mục văn bản và Tập hệ thống hóa văn bản còn hiệu lực có sai sót thì tiến hành rà soát lại và đính chính.</w:t>
      </w:r>
    </w:p>
    <w:p w:rsidR="003A4540" w:rsidRPr="00C26DD8" w:rsidRDefault="003A4540" w:rsidP="00C00046">
      <w:pPr>
        <w:spacing w:before="120" w:after="120"/>
        <w:ind w:firstLine="567"/>
        <w:jc w:val="both"/>
        <w:rPr>
          <w:b/>
          <w:lang w:val="vi-VN"/>
        </w:rPr>
      </w:pPr>
      <w:r w:rsidRPr="00C26DD8">
        <w:rPr>
          <w:b/>
          <w:lang w:val="sv-SE"/>
        </w:rPr>
        <w:lastRenderedPageBreak/>
        <w:t xml:space="preserve">3. </w:t>
      </w:r>
      <w:r w:rsidRPr="00C26DD8">
        <w:rPr>
          <w:b/>
          <w:lang w:val="vi-VN"/>
        </w:rPr>
        <w:t>Quan hệ phối hợp giữa các cơ quan, đơn vị trong việc</w:t>
      </w:r>
      <w:r w:rsidRPr="00C26DD8">
        <w:rPr>
          <w:b/>
        </w:rPr>
        <w:t xml:space="preserve"> thực hiện</w:t>
      </w:r>
      <w:r w:rsidRPr="00C26DD8">
        <w:rPr>
          <w:b/>
          <w:lang w:val="vi-VN"/>
        </w:rPr>
        <w:t xml:space="preserve"> hệ thống hóa văn bản</w:t>
      </w:r>
    </w:p>
    <w:p w:rsidR="003A4540" w:rsidRPr="00C26DD8" w:rsidRDefault="003A4540" w:rsidP="00C00046">
      <w:pPr>
        <w:spacing w:before="120" w:after="120"/>
        <w:ind w:firstLine="567"/>
        <w:jc w:val="both"/>
        <w:rPr>
          <w:b/>
          <w:lang w:val="vi-VN"/>
        </w:rPr>
      </w:pPr>
      <w:r w:rsidRPr="00C26DD8">
        <w:rPr>
          <w:lang w:val="vi-VN"/>
        </w:rPr>
        <w:t xml:space="preserve">Quan hệ phối hợp giữa các cơ quan, đơn vị trong việc </w:t>
      </w:r>
      <w:r w:rsidRPr="00C26DD8">
        <w:t xml:space="preserve">thực hiện </w:t>
      </w:r>
      <w:r w:rsidRPr="00C26DD8">
        <w:rPr>
          <w:lang w:val="vi-VN"/>
        </w:rPr>
        <w:t>hệ thống hóa văn bản được quy định tại Điều 169</w:t>
      </w:r>
      <w:r w:rsidRPr="00C26DD8">
        <w:rPr>
          <w:b/>
          <w:lang w:val="vi-VN"/>
        </w:rPr>
        <w:t xml:space="preserve"> </w:t>
      </w:r>
      <w:r w:rsidRPr="00C26DD8">
        <w:rPr>
          <w:lang w:val="vi-VN"/>
        </w:rPr>
        <w:t>Nghị định số 34/2016/NĐ-CP</w:t>
      </w:r>
      <w:r w:rsidRPr="00C26DD8">
        <w:t>, c</w:t>
      </w:r>
      <w:r w:rsidRPr="00C26DD8">
        <w:rPr>
          <w:lang w:val="vi-VN"/>
        </w:rPr>
        <w:t>ụ thể như sau:</w:t>
      </w:r>
    </w:p>
    <w:p w:rsidR="003A4540" w:rsidRPr="00C26DD8" w:rsidRDefault="00EE2802" w:rsidP="00C00046">
      <w:pPr>
        <w:spacing w:before="120" w:after="120"/>
        <w:ind w:firstLine="567"/>
        <w:jc w:val="both"/>
        <w:rPr>
          <w:lang w:val="vi-VN"/>
        </w:rPr>
      </w:pPr>
      <w:r>
        <w:t>-</w:t>
      </w:r>
      <w:r w:rsidR="003A4540" w:rsidRPr="00DC0661">
        <w:rPr>
          <w:lang w:val="vi-VN"/>
        </w:rPr>
        <w:t xml:space="preserve"> </w:t>
      </w:r>
      <w:r w:rsidR="003A4540" w:rsidRPr="00C26DD8">
        <w:rPr>
          <w:lang w:val="vi-VN"/>
        </w:rPr>
        <w:t>Tổ chức pháp chế thuộc bộ, cơ quan ngang bộ, Cục Kiểm tra văn bản quy phạm pháp luật thuộc Bộ Tư pháp, Sở Tư pháp, Phòng Tư pháp chủ trì giúp Bộ trưởng, Thủ trưởng cơ quan ngang bộ, Ủy ban nhân dân làm đầu mối tổ chức thực hiện hệ thống hóa</w:t>
      </w:r>
      <w:r w:rsidR="00074CC2" w:rsidRPr="00C26DD8">
        <w:t xml:space="preserve"> văn bản</w:t>
      </w:r>
      <w:r w:rsidR="003A4540" w:rsidRPr="00C26DD8">
        <w:rPr>
          <w:lang w:val="vi-VN"/>
        </w:rPr>
        <w:t>.</w:t>
      </w:r>
    </w:p>
    <w:p w:rsidR="003A4540" w:rsidRPr="00C26DD8" w:rsidRDefault="00EE2802" w:rsidP="00C00046">
      <w:pPr>
        <w:spacing w:before="120" w:after="120"/>
        <w:ind w:firstLine="567"/>
        <w:jc w:val="both"/>
        <w:rPr>
          <w:lang w:val="vi-VN"/>
        </w:rPr>
      </w:pPr>
      <w:r>
        <w:t>-</w:t>
      </w:r>
      <w:r w:rsidR="003A4540" w:rsidRPr="00DC0661">
        <w:rPr>
          <w:lang w:val="vi-VN"/>
        </w:rPr>
        <w:t xml:space="preserve"> </w:t>
      </w:r>
      <w:r w:rsidR="003A4540" w:rsidRPr="00C26DD8">
        <w:rPr>
          <w:lang w:val="vi-VN"/>
        </w:rPr>
        <w:t>Các đơn vị chuyên môn thuộc bộ, cơ quan ngang bộ thực hiện hệ thống hóa văn bản theo trình tự hệ thống hóa văn bản và gửi kết quả cho tổ chức pháp chế thuộc bộ, cơ quan ngang bộ để tổng hợp.</w:t>
      </w:r>
    </w:p>
    <w:p w:rsidR="003A4540" w:rsidRPr="00C26DD8" w:rsidRDefault="003A4540" w:rsidP="00C00046">
      <w:pPr>
        <w:spacing w:before="120" w:after="120"/>
        <w:ind w:firstLine="567"/>
        <w:jc w:val="both"/>
        <w:rPr>
          <w:lang w:val="vi-VN"/>
        </w:rPr>
      </w:pPr>
      <w:r w:rsidRPr="00C26DD8">
        <w:rPr>
          <w:lang w:val="vi-VN"/>
        </w:rPr>
        <w:t>Các đơn vị chuyên môn thuộc Bộ Tư pháp thực hiện hệ thống hóa văn bản theo trình tự hệ thống hóa văn bản và gửi kết quả đến Cục Kiểm tra văn bản quy phạm pháp luật thuộc Bộ Tư pháp để tổng hợp.</w:t>
      </w:r>
    </w:p>
    <w:p w:rsidR="003A4540" w:rsidRPr="00C26DD8" w:rsidRDefault="003A4540" w:rsidP="00C00046">
      <w:pPr>
        <w:spacing w:before="120" w:after="120"/>
        <w:ind w:firstLine="567"/>
        <w:jc w:val="both"/>
        <w:rPr>
          <w:lang w:val="vi-VN"/>
        </w:rPr>
      </w:pPr>
      <w:r w:rsidRPr="00C26DD8">
        <w:rPr>
          <w:lang w:val="vi-VN"/>
        </w:rPr>
        <w:t>Các cơ quan, đơn vị thực hiện hệ thống hóa văn bản cấp tỉnh, cấp huyện hệ thống hóa văn bản theo trình tự hệ thống hóa văn bản và gửi kết quả cho Sở Tư pháp, Phòng Tư pháp để tổng hợp.</w:t>
      </w:r>
    </w:p>
    <w:p w:rsidR="003A4540" w:rsidRPr="00C26DD8" w:rsidRDefault="00EE2802" w:rsidP="00C00046">
      <w:pPr>
        <w:spacing w:before="120" w:after="120"/>
        <w:ind w:firstLine="567"/>
        <w:jc w:val="both"/>
      </w:pPr>
      <w:r>
        <w:t>-</w:t>
      </w:r>
      <w:r w:rsidR="003A4540" w:rsidRPr="00C26DD8">
        <w:rPr>
          <w:lang w:val="vi-VN"/>
        </w:rPr>
        <w:t xml:space="preserve"> Tổ chức pháp chế, Cục Kiểm tra văn bản quy phạm pháp luật thuộc Bộ Tư pháp, Sở Tư pháp, Phòng Tư pháp kiểm tra lại kết quả hệ thống hóa văn bản, trình Bộ trưởng, Thủ trưởng cơ quan ngang bộ, Chủ tịch Ủy ban nhân dân cùng cấp xem xét, công bố.</w:t>
      </w:r>
    </w:p>
    <w:p w:rsidR="00074CC2" w:rsidRPr="00DC0661" w:rsidRDefault="00074CC2" w:rsidP="00C00046">
      <w:pPr>
        <w:spacing w:before="120" w:after="120"/>
        <w:ind w:firstLine="567"/>
        <w:jc w:val="both"/>
        <w:rPr>
          <w:b/>
          <w:i/>
        </w:rPr>
      </w:pPr>
      <w:r w:rsidRPr="00C26DD8">
        <w:rPr>
          <w:b/>
          <w:i/>
        </w:rPr>
        <w:t xml:space="preserve">Lưu ý: </w:t>
      </w:r>
      <w:r w:rsidRPr="00C26DD8">
        <w:t>V</w:t>
      </w:r>
      <w:r w:rsidRPr="00C26DD8">
        <w:rPr>
          <w:lang w:val="vi-VN"/>
        </w:rPr>
        <w:t xml:space="preserve">iệc quy định trách nhiệm thực hiện hệ thống hóa văn bản thuộc về đơn vị chuyên môn sẽ bảo đảm độ chính xác cao của kết quả hệ thống hóa văn bản dựa trên nguyên tắc phù hợp với chức năng quản lý ngành, lĩnh vực chuyên môn của các </w:t>
      </w:r>
      <w:r w:rsidRPr="00C26DD8">
        <w:t>cơ quan/</w:t>
      </w:r>
      <w:r w:rsidRPr="00C26DD8">
        <w:rPr>
          <w:lang w:val="vi-VN"/>
        </w:rPr>
        <w:t xml:space="preserve">đơn vị, đồng thời giảm bớt gánh nặng cho tổ chức pháp chế, cơ quan tư pháp, </w:t>
      </w:r>
      <w:r w:rsidRPr="00C26DD8">
        <w:t xml:space="preserve">cơ quan/đơn vị làm đầu mối tổ chức thực hiện </w:t>
      </w:r>
      <w:r w:rsidRPr="00C26DD8">
        <w:rPr>
          <w:lang w:val="vi-VN"/>
        </w:rPr>
        <w:t xml:space="preserve">giúp các cơ quan này tập trung làm tốt vai trò đầu mối, </w:t>
      </w:r>
      <w:r w:rsidR="00CB78B7">
        <w:t xml:space="preserve">kiểm tra, </w:t>
      </w:r>
      <w:r w:rsidRPr="00C26DD8">
        <w:t xml:space="preserve">tổng hợp chung kết quả </w:t>
      </w:r>
      <w:r w:rsidRPr="00C26DD8">
        <w:rPr>
          <w:lang w:val="vi-VN"/>
        </w:rPr>
        <w:t>hệ thống hóa văn bản</w:t>
      </w:r>
      <w:r w:rsidRPr="00C26DD8">
        <w:t xml:space="preserve">. </w:t>
      </w:r>
    </w:p>
    <w:p w:rsidR="004A0606" w:rsidRPr="00693380" w:rsidRDefault="009118B4" w:rsidP="00693380">
      <w:pPr>
        <w:spacing w:before="120" w:after="120"/>
        <w:ind w:firstLine="567"/>
        <w:jc w:val="both"/>
        <w:rPr>
          <w:spacing w:val="-6"/>
        </w:rPr>
      </w:pPr>
      <w:r>
        <w:t>-</w:t>
      </w:r>
      <w:r w:rsidR="003A4540" w:rsidRPr="00C26DD8">
        <w:rPr>
          <w:lang w:val="vi-VN"/>
        </w:rPr>
        <w:t xml:space="preserve"> Quan hệ phối hợp giữa các đơn vị thuộc thẩm quyền quản lý của Tòa án nhân dân tối cao, Viện kiểm sát nhân dân tối cao, Kiểm toán nhà nước trong việc hệ thống hóa văn bản được thực hiện theo quy định của Chánh án Tòa án nhân </w:t>
      </w:r>
      <w:r w:rsidR="003A4540" w:rsidRPr="004A0606">
        <w:rPr>
          <w:spacing w:val="-6"/>
          <w:lang w:val="vi-VN"/>
        </w:rPr>
        <w:t>dân tối cao, Viện trưởng Viện kiểm sát nhân dân tối cao, Tổng Kiểm toán nhà nước.</w:t>
      </w:r>
      <w:r w:rsidR="003A4540" w:rsidRPr="004A0606">
        <w:rPr>
          <w:spacing w:val="-6"/>
        </w:rPr>
        <w:t xml:space="preserve"> </w:t>
      </w:r>
    </w:p>
    <w:p w:rsidR="00DC0661" w:rsidRPr="00C26DD8" w:rsidRDefault="00DC0661" w:rsidP="00C00046">
      <w:pPr>
        <w:spacing w:before="120" w:after="120"/>
        <w:ind w:firstLine="567"/>
        <w:jc w:val="both"/>
      </w:pPr>
    </w:p>
    <w:p w:rsidR="003A4540" w:rsidRPr="00C26DD8" w:rsidRDefault="003A4540" w:rsidP="00C00046">
      <w:pPr>
        <w:spacing w:before="120" w:after="120"/>
        <w:ind w:firstLine="567"/>
        <w:jc w:val="both"/>
        <w:rPr>
          <w:b/>
        </w:rPr>
      </w:pPr>
      <w:r w:rsidRPr="00C26DD8">
        <w:rPr>
          <w:b/>
          <w:lang w:val="vi-VN"/>
        </w:rPr>
        <w:t>* Khái quát quy trình hệ thống hóa văn bản</w:t>
      </w:r>
    </w:p>
    <w:tbl>
      <w:tblPr>
        <w:tblW w:w="10137" w:type="dxa"/>
        <w:tblInd w:w="-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5"/>
        <w:gridCol w:w="7412"/>
      </w:tblGrid>
      <w:tr w:rsidR="003A4540" w:rsidRPr="00CD44B2" w:rsidTr="00C33C86">
        <w:trPr>
          <w:trHeight w:val="429"/>
        </w:trPr>
        <w:tc>
          <w:tcPr>
            <w:tcW w:w="2725"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A4540" w:rsidRPr="00CD44B2" w:rsidRDefault="003A4540" w:rsidP="00DC0661">
            <w:pPr>
              <w:spacing w:before="120" w:after="120"/>
              <w:jc w:val="both"/>
              <w:rPr>
                <w:b/>
                <w:sz w:val="24"/>
                <w:szCs w:val="24"/>
                <w:lang w:val="sv-SE"/>
              </w:rPr>
            </w:pPr>
            <w:r w:rsidRPr="00CD44B2">
              <w:rPr>
                <w:sz w:val="24"/>
                <w:szCs w:val="24"/>
                <w:lang w:val="sv-SE"/>
              </w:rPr>
              <w:t>Trách nhiệm thực hiện</w:t>
            </w:r>
          </w:p>
        </w:tc>
        <w:tc>
          <w:tcPr>
            <w:tcW w:w="741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A4540" w:rsidRPr="00CD44B2" w:rsidRDefault="003A4540" w:rsidP="00C00046">
            <w:pPr>
              <w:spacing w:before="120" w:after="120"/>
              <w:ind w:firstLine="567"/>
              <w:jc w:val="both"/>
              <w:rPr>
                <w:b/>
                <w:sz w:val="24"/>
                <w:szCs w:val="24"/>
                <w:lang w:val="sv-SE"/>
              </w:rPr>
            </w:pPr>
            <w:r w:rsidRPr="00CD44B2">
              <w:rPr>
                <w:sz w:val="24"/>
                <w:szCs w:val="24"/>
                <w:lang w:val="sv-SE"/>
              </w:rPr>
              <w:t>Nội dung công việc và quy trình thực hiện</w:t>
            </w:r>
          </w:p>
        </w:tc>
      </w:tr>
      <w:tr w:rsidR="003A4540" w:rsidRPr="00CD44B2" w:rsidTr="00C33C86">
        <w:trPr>
          <w:trHeight w:val="1041"/>
        </w:trPr>
        <w:tc>
          <w:tcPr>
            <w:tcW w:w="2725" w:type="dxa"/>
            <w:tcBorders>
              <w:top w:val="single" w:sz="4" w:space="0" w:color="auto"/>
              <w:left w:val="single" w:sz="4" w:space="0" w:color="auto"/>
              <w:bottom w:val="single" w:sz="4" w:space="0" w:color="auto"/>
              <w:right w:val="single" w:sz="4" w:space="0" w:color="auto"/>
            </w:tcBorders>
            <w:vAlign w:val="center"/>
            <w:hideMark/>
          </w:tcPr>
          <w:p w:rsidR="003A4540" w:rsidRPr="00CD44B2" w:rsidRDefault="003A4540" w:rsidP="00DC0661">
            <w:pPr>
              <w:spacing w:before="120" w:after="120"/>
              <w:jc w:val="both"/>
              <w:rPr>
                <w:sz w:val="24"/>
                <w:szCs w:val="24"/>
                <w:lang w:val="sv-SE"/>
              </w:rPr>
            </w:pPr>
            <w:r w:rsidRPr="00CD44B2">
              <w:rPr>
                <w:sz w:val="24"/>
                <w:szCs w:val="24"/>
                <w:lang w:val="sv-SE"/>
              </w:rPr>
              <w:t xml:space="preserve">Tổ chức pháp chế, Sở Tư pháp, Phòng Tư pháp, công chức được phân công thực hiện hệ thống </w:t>
            </w:r>
            <w:r w:rsidRPr="00CD44B2">
              <w:rPr>
                <w:sz w:val="24"/>
                <w:szCs w:val="24"/>
                <w:lang w:val="sv-SE"/>
              </w:rPr>
              <w:lastRenderedPageBreak/>
              <w:t xml:space="preserve">hóa tại </w:t>
            </w:r>
            <w:r w:rsidRPr="00CD44B2">
              <w:rPr>
                <w:sz w:val="24"/>
                <w:szCs w:val="24"/>
              </w:rPr>
              <w:t xml:space="preserve">Ủy ban nhân dân </w:t>
            </w:r>
            <w:r w:rsidRPr="00CD44B2">
              <w:rPr>
                <w:sz w:val="24"/>
                <w:szCs w:val="24"/>
                <w:lang w:val="sv-SE"/>
              </w:rPr>
              <w:t>cấp xã</w:t>
            </w:r>
            <w:r w:rsidR="00B4634E" w:rsidRPr="00CD44B2">
              <w:rPr>
                <w:sz w:val="24"/>
                <w:szCs w:val="24"/>
                <w:lang w:val="sv-SE"/>
              </w:rPr>
              <w:t>; cơ quan/đơn vị được giao làm đầu mối</w:t>
            </w:r>
          </w:p>
        </w:tc>
        <w:tc>
          <w:tcPr>
            <w:tcW w:w="7412" w:type="dxa"/>
            <w:tcBorders>
              <w:top w:val="single" w:sz="4" w:space="0" w:color="auto"/>
              <w:left w:val="single" w:sz="4" w:space="0" w:color="auto"/>
              <w:bottom w:val="single" w:sz="4" w:space="0" w:color="auto"/>
              <w:right w:val="single" w:sz="4" w:space="0" w:color="auto"/>
            </w:tcBorders>
            <w:vAlign w:val="center"/>
            <w:hideMark/>
          </w:tcPr>
          <w:p w:rsidR="003A4540" w:rsidRPr="00CD44B2" w:rsidRDefault="0038696C" w:rsidP="00C00046">
            <w:pPr>
              <w:spacing w:before="120" w:after="120"/>
              <w:ind w:firstLine="567"/>
              <w:jc w:val="both"/>
              <w:rPr>
                <w:sz w:val="24"/>
                <w:szCs w:val="24"/>
                <w:lang w:val="sv-SE"/>
              </w:rPr>
            </w:pPr>
            <w:r>
              <w:rPr>
                <w:noProof/>
                <w:sz w:val="24"/>
                <w:szCs w:val="24"/>
              </w:rPr>
              <w:lastRenderedPageBreak/>
              <mc:AlternateContent>
                <mc:Choice Requires="wps">
                  <w:drawing>
                    <wp:anchor distT="0" distB="0" distL="114300" distR="114300" simplePos="0" relativeHeight="251654656" behindDoc="0" locked="0" layoutInCell="1" allowOverlap="1">
                      <wp:simplePos x="0" y="0"/>
                      <wp:positionH relativeFrom="column">
                        <wp:posOffset>2205355</wp:posOffset>
                      </wp:positionH>
                      <wp:positionV relativeFrom="paragraph">
                        <wp:posOffset>589915</wp:posOffset>
                      </wp:positionV>
                      <wp:extent cx="0" cy="457200"/>
                      <wp:effectExtent l="52705" t="8890" r="61595" b="19685"/>
                      <wp:wrapNone/>
                      <wp:docPr id="30"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6"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65pt,46.45pt" to="173.65pt,8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">
                      <v:stroke endarrow="block"/>
                      <v:shadow color="#205867" opacity=".5" offset="1pt"/>
                    </v:line>
                  </w:pict>
                </mc:Fallback>
              </mc:AlternateContent>
            </w:r>
            <w:r>
              <w:rPr>
                <w:noProof/>
                <w:sz w:val="24"/>
                <w:szCs w:val="24"/>
              </w:rPr>
              <mc:AlternateContent>
                <mc:Choice Requires="wps">
                  <w:drawing>
                    <wp:anchor distT="0" distB="0" distL="114300" distR="114300" simplePos="0" relativeHeight="251644416" behindDoc="0" locked="0" layoutInCell="1" allowOverlap="1">
                      <wp:simplePos x="0" y="0"/>
                      <wp:positionH relativeFrom="column">
                        <wp:posOffset>1096645</wp:posOffset>
                      </wp:positionH>
                      <wp:positionV relativeFrom="paragraph">
                        <wp:posOffset>117475</wp:posOffset>
                      </wp:positionV>
                      <wp:extent cx="2235835" cy="456565"/>
                      <wp:effectExtent l="10795" t="12700" r="10795" b="6985"/>
                      <wp:wrapNone/>
                      <wp:docPr id="2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35835" cy="456565"/>
                              </a:xfrm>
                              <a:prstGeom prst="rect">
                                <a:avLst/>
                              </a:prstGeom>
                              <a:solidFill>
                                <a:srgbClr val="FFFFFF"/>
                              </a:solidFill>
                              <a:ln w="9525">
                                <a:solidFill>
                                  <a:srgbClr val="000000"/>
                                </a:solidFill>
                                <a:miter lim="800000"/>
                                <a:headEnd/>
                                <a:tailEnd/>
                              </a:ln>
                            </wps:spPr>
                            <wps:txbx>
                              <w:txbxContent>
                                <w:p w:rsidR="0056644F" w:rsidRDefault="0056644F" w:rsidP="003A4540">
                                  <w:pPr>
                                    <w:jc w:val="center"/>
                                    <w:rPr>
                                      <w:sz w:val="24"/>
                                    </w:rPr>
                                  </w:pPr>
                                  <w:r>
                                    <w:rPr>
                                      <w:sz w:val="24"/>
                                    </w:rPr>
                                    <w:t>Lập kế hoạch</w:t>
                                  </w:r>
                                </w:p>
                                <w:p w:rsidR="0056644F" w:rsidRDefault="0056644F" w:rsidP="003A4540">
                                  <w:pPr>
                                    <w:jc w:val="center"/>
                                    <w:rPr>
                                      <w:sz w:val="24"/>
                                    </w:rPr>
                                  </w:pPr>
                                  <w:r>
                                    <w:rPr>
                                      <w:sz w:val="24"/>
                                    </w:rPr>
                                    <w:t>hệ thống hóa văn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left:0;text-align:left;margin-left:86.35pt;margin-top:9.25pt;width:176.05pt;height:35.9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">
                      <v:textbox>
                        <w:txbxContent>
                          <w:p w:rsidR="00304624" w:rsidRDefault="00304624" w:rsidP="003A4540">
                            <w:pPr>
                              <w:jc w:val="center"/>
                              <w:rPr>
                                <w:sz w:val="24"/>
                              </w:rPr>
                            </w:pPr>
                            <w:r>
                              <w:rPr>
                                <w:sz w:val="24"/>
                              </w:rPr>
                              <w:t>Lập kế hoạch</w:t>
                            </w:r>
                          </w:p>
                          <w:p w:rsidR="00304624" w:rsidRDefault="00304624" w:rsidP="003A4540">
                            <w:pPr>
                              <w:jc w:val="center"/>
                              <w:rPr>
                                <w:sz w:val="24"/>
                              </w:rPr>
                            </w:pPr>
                            <w:r>
                              <w:rPr>
                                <w:sz w:val="24"/>
                              </w:rPr>
                              <w:t>hệ thống hóa văn bản</w:t>
                            </w:r>
                          </w:p>
                        </w:txbxContent>
                      </v:textbox>
                    </v:rect>
                  </w:pict>
                </mc:Fallback>
              </mc:AlternateContent>
            </w:r>
            <w:r>
              <w:rPr>
                <w:noProof/>
                <w:sz w:val="24"/>
                <w:szCs w:val="24"/>
              </w:rPr>
              <mc:AlternateContent>
                <mc:Choice Requires="wps">
                  <w:drawing>
                    <wp:anchor distT="0" distB="0" distL="114300" distR="114300" simplePos="0" relativeHeight="251647488" behindDoc="0" locked="0" layoutInCell="1" allowOverlap="1">
                      <wp:simplePos x="0" y="0"/>
                      <wp:positionH relativeFrom="column">
                        <wp:posOffset>2560320</wp:posOffset>
                      </wp:positionH>
                      <wp:positionV relativeFrom="paragraph">
                        <wp:posOffset>531495</wp:posOffset>
                      </wp:positionV>
                      <wp:extent cx="0" cy="0"/>
                      <wp:effectExtent l="7620" t="55245" r="20955" b="59055"/>
                      <wp:wrapNone/>
                      <wp:docPr id="28"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6pt,41.85pt" to="201.6pt,4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">
                      <v:stroke endarrow="block"/>
                    </v:line>
                  </w:pict>
                </mc:Fallback>
              </mc:AlternateContent>
            </w:r>
          </w:p>
        </w:tc>
      </w:tr>
      <w:tr w:rsidR="003A4540" w:rsidRPr="00CD44B2" w:rsidTr="00C33C86">
        <w:trPr>
          <w:trHeight w:val="698"/>
        </w:trPr>
        <w:tc>
          <w:tcPr>
            <w:tcW w:w="2725" w:type="dxa"/>
            <w:tcBorders>
              <w:top w:val="single" w:sz="4" w:space="0" w:color="auto"/>
              <w:left w:val="single" w:sz="4" w:space="0" w:color="auto"/>
              <w:bottom w:val="single" w:sz="4" w:space="0" w:color="auto"/>
              <w:right w:val="single" w:sz="4" w:space="0" w:color="auto"/>
            </w:tcBorders>
            <w:vAlign w:val="center"/>
            <w:hideMark/>
          </w:tcPr>
          <w:p w:rsidR="003A4540" w:rsidRPr="00CD44B2" w:rsidRDefault="003A4540" w:rsidP="00DC0661">
            <w:pPr>
              <w:spacing w:before="120" w:after="120"/>
              <w:jc w:val="both"/>
              <w:rPr>
                <w:sz w:val="24"/>
                <w:szCs w:val="24"/>
                <w:lang w:val="sv-SE"/>
              </w:rPr>
            </w:pPr>
            <w:r w:rsidRPr="00CD44B2">
              <w:rPr>
                <w:sz w:val="24"/>
                <w:szCs w:val="24"/>
                <w:lang w:val="sv-SE"/>
              </w:rPr>
              <w:lastRenderedPageBreak/>
              <w:t xml:space="preserve"> Thủ trưởng cơ quan hệ thống hóa văn bản (Bộ trưởng, Thủ trưởng cơ quan ngang Bộ, Chánh án Tòa án nhân dân tối cao, Viện trưởng Viện kiểm sát nhân dân tối cao, Tổng Kiểm toán nhà nước, Chủ tịch </w:t>
            </w:r>
            <w:r w:rsidRPr="00CD44B2">
              <w:rPr>
                <w:sz w:val="24"/>
                <w:szCs w:val="24"/>
              </w:rPr>
              <w:t>Ủy ban nhân dân</w:t>
            </w:r>
            <w:r w:rsidRPr="00CD44B2">
              <w:rPr>
                <w:sz w:val="24"/>
                <w:szCs w:val="24"/>
                <w:lang w:val="sv-SE"/>
              </w:rPr>
              <w:t xml:space="preserve"> các cấp)</w:t>
            </w:r>
          </w:p>
        </w:tc>
        <w:tc>
          <w:tcPr>
            <w:tcW w:w="7412" w:type="dxa"/>
            <w:tcBorders>
              <w:top w:val="single" w:sz="4" w:space="0" w:color="auto"/>
              <w:left w:val="single" w:sz="4" w:space="0" w:color="auto"/>
              <w:bottom w:val="single" w:sz="4" w:space="0" w:color="auto"/>
              <w:right w:val="single" w:sz="4" w:space="0" w:color="auto"/>
            </w:tcBorders>
            <w:vAlign w:val="center"/>
            <w:hideMark/>
          </w:tcPr>
          <w:p w:rsidR="003A4540" w:rsidRPr="00CD44B2" w:rsidRDefault="0038696C" w:rsidP="00C00046">
            <w:pPr>
              <w:spacing w:before="120" w:after="120"/>
              <w:ind w:firstLine="567"/>
              <w:jc w:val="both"/>
              <w:rPr>
                <w:noProof/>
                <w:sz w:val="24"/>
                <w:szCs w:val="24"/>
                <w:lang w:val="sv-SE"/>
              </w:rPr>
            </w:pPr>
            <w:r>
              <w:rPr>
                <w:noProof/>
                <w:sz w:val="24"/>
                <w:szCs w:val="24"/>
              </w:rPr>
              <mc:AlternateContent>
                <mc:Choice Requires="wps">
                  <w:drawing>
                    <wp:anchor distT="0" distB="0" distL="114300" distR="114300" simplePos="0" relativeHeight="251659776" behindDoc="0" locked="0" layoutInCell="1" allowOverlap="1">
                      <wp:simplePos x="0" y="0"/>
                      <wp:positionH relativeFrom="column">
                        <wp:posOffset>2996565</wp:posOffset>
                      </wp:positionH>
                      <wp:positionV relativeFrom="paragraph">
                        <wp:posOffset>855980</wp:posOffset>
                      </wp:positionV>
                      <wp:extent cx="0" cy="342900"/>
                      <wp:effectExtent l="53340" t="8255" r="60960" b="20320"/>
                      <wp:wrapNone/>
                      <wp:docPr id="27"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1"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95pt,67.4pt" to="235.95pt,9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">
                      <v:stroke endarrow="block"/>
                    </v:line>
                  </w:pict>
                </mc:Fallback>
              </mc:AlternateContent>
            </w:r>
            <w:r>
              <w:rPr>
                <w:noProof/>
                <w:sz w:val="24"/>
                <w:szCs w:val="24"/>
              </w:rPr>
              <mc:AlternateContent>
                <mc:Choice Requires="wps">
                  <w:drawing>
                    <wp:anchor distT="0" distB="0" distL="114300" distR="114300" simplePos="0" relativeHeight="251658752" behindDoc="0" locked="0" layoutInCell="1" allowOverlap="1">
                      <wp:simplePos x="0" y="0"/>
                      <wp:positionH relativeFrom="column">
                        <wp:posOffset>1508125</wp:posOffset>
                      </wp:positionH>
                      <wp:positionV relativeFrom="paragraph">
                        <wp:posOffset>855345</wp:posOffset>
                      </wp:positionV>
                      <wp:extent cx="0" cy="342900"/>
                      <wp:effectExtent l="60325" t="7620" r="53975" b="20955"/>
                      <wp:wrapNone/>
                      <wp:docPr id="26"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0"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75pt,67.35pt" to="118.75pt,9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">
                      <v:stroke endarrow="block"/>
                    </v:line>
                  </w:pict>
                </mc:Fallback>
              </mc:AlternateContent>
            </w:r>
            <w:r>
              <w:rPr>
                <w:noProof/>
                <w:sz w:val="24"/>
                <w:szCs w:val="24"/>
              </w:rPr>
              <mc:AlternateContent>
                <mc:Choice Requires="wps">
                  <w:drawing>
                    <wp:anchor distT="0" distB="0" distL="114300" distR="114300" simplePos="0" relativeHeight="251646464" behindDoc="0" locked="0" layoutInCell="1" allowOverlap="1">
                      <wp:simplePos x="0" y="0"/>
                      <wp:positionH relativeFrom="column">
                        <wp:posOffset>1055370</wp:posOffset>
                      </wp:positionH>
                      <wp:positionV relativeFrom="paragraph">
                        <wp:posOffset>389255</wp:posOffset>
                      </wp:positionV>
                      <wp:extent cx="2296160" cy="456565"/>
                      <wp:effectExtent l="7620" t="8255" r="10795" b="11430"/>
                      <wp:wrapNone/>
                      <wp:docPr id="2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96160" cy="456565"/>
                              </a:xfrm>
                              <a:prstGeom prst="rect">
                                <a:avLst/>
                              </a:prstGeom>
                              <a:solidFill>
                                <a:srgbClr val="FFFFFF"/>
                              </a:solidFill>
                              <a:ln w="9525">
                                <a:solidFill>
                                  <a:srgbClr val="000000"/>
                                </a:solidFill>
                                <a:miter lim="800000"/>
                                <a:headEnd/>
                                <a:tailEnd/>
                              </a:ln>
                            </wps:spPr>
                            <wps:txbx>
                              <w:txbxContent>
                                <w:p w:rsidR="0056644F" w:rsidRDefault="0056644F" w:rsidP="003A4540">
                                  <w:pPr>
                                    <w:jc w:val="center"/>
                                    <w:rPr>
                                      <w:sz w:val="24"/>
                                      <w:lang w:val="sv-SE"/>
                                    </w:rPr>
                                  </w:pPr>
                                  <w:r>
                                    <w:rPr>
                                      <w:sz w:val="24"/>
                                      <w:lang w:val="sv-SE"/>
                                    </w:rPr>
                                    <w:t xml:space="preserve">Xem xét, phê duyệt </w:t>
                                  </w:r>
                                </w:p>
                                <w:p w:rsidR="0056644F" w:rsidRDefault="0056644F" w:rsidP="003A4540">
                                  <w:pPr>
                                    <w:jc w:val="center"/>
                                    <w:rPr>
                                      <w:sz w:val="24"/>
                                      <w:lang w:val="sv-SE"/>
                                    </w:rPr>
                                  </w:pPr>
                                  <w:r>
                                    <w:rPr>
                                      <w:sz w:val="24"/>
                                      <w:lang w:val="sv-SE"/>
                                    </w:rPr>
                                    <w:t>kế hoạch hệ thống hóa văn bản</w:t>
                                  </w:r>
                                </w:p>
                                <w:p w:rsidR="0056644F" w:rsidRDefault="0056644F" w:rsidP="003A4540">
                                  <w:pPr>
                                    <w:rPr>
                                      <w:sz w:val="20"/>
                                      <w:szCs w:val="20"/>
                                      <w:lang w:val="sv-S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7" style="position:absolute;left:0;text-align:left;margin-left:83.1pt;margin-top:30.65pt;width:180.8pt;height:35.9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">
                      <v:textbox>
                        <w:txbxContent>
                          <w:p w:rsidR="00304624" w:rsidRDefault="00304624" w:rsidP="003A4540">
                            <w:pPr>
                              <w:jc w:val="center"/>
                              <w:rPr>
                                <w:sz w:val="24"/>
                                <w:lang w:val="sv-SE"/>
                              </w:rPr>
                            </w:pPr>
                            <w:r>
                              <w:rPr>
                                <w:sz w:val="24"/>
                                <w:lang w:val="sv-SE"/>
                              </w:rPr>
                              <w:t xml:space="preserve">Xem xét, phê duyệt </w:t>
                            </w:r>
                          </w:p>
                          <w:p w:rsidR="00304624" w:rsidRDefault="00304624" w:rsidP="003A4540">
                            <w:pPr>
                              <w:jc w:val="center"/>
                              <w:rPr>
                                <w:sz w:val="24"/>
                                <w:lang w:val="sv-SE"/>
                              </w:rPr>
                            </w:pPr>
                            <w:r>
                              <w:rPr>
                                <w:sz w:val="24"/>
                                <w:lang w:val="sv-SE"/>
                              </w:rPr>
                              <w:t>kế hoạch hệ thống hóa văn bản</w:t>
                            </w:r>
                          </w:p>
                          <w:p w:rsidR="00304624" w:rsidRDefault="00304624" w:rsidP="003A4540">
                            <w:pPr>
                              <w:rPr>
                                <w:sz w:val="20"/>
                                <w:szCs w:val="20"/>
                                <w:lang w:val="sv-SE"/>
                              </w:rPr>
                            </w:pPr>
                          </w:p>
                        </w:txbxContent>
                      </v:textbox>
                    </v:rect>
                  </w:pict>
                </mc:Fallback>
              </mc:AlternateContent>
            </w:r>
          </w:p>
        </w:tc>
      </w:tr>
      <w:tr w:rsidR="003A4540" w:rsidRPr="00CD44B2" w:rsidTr="00C33C86">
        <w:trPr>
          <w:trHeight w:val="2325"/>
        </w:trPr>
        <w:tc>
          <w:tcPr>
            <w:tcW w:w="2725" w:type="dxa"/>
            <w:tcBorders>
              <w:top w:val="single" w:sz="4" w:space="0" w:color="auto"/>
              <w:left w:val="single" w:sz="4" w:space="0" w:color="auto"/>
              <w:bottom w:val="single" w:sz="4" w:space="0" w:color="auto"/>
              <w:right w:val="single" w:sz="4" w:space="0" w:color="auto"/>
            </w:tcBorders>
            <w:vAlign w:val="center"/>
            <w:hideMark/>
          </w:tcPr>
          <w:p w:rsidR="003A4540" w:rsidRPr="00CD44B2" w:rsidRDefault="003A4540" w:rsidP="00DC0661">
            <w:pPr>
              <w:spacing w:before="120" w:after="120"/>
              <w:jc w:val="both"/>
              <w:rPr>
                <w:sz w:val="24"/>
                <w:szCs w:val="24"/>
                <w:lang w:val="sv-SE"/>
              </w:rPr>
            </w:pPr>
            <w:r w:rsidRPr="00CD44B2">
              <w:rPr>
                <w:sz w:val="24"/>
                <w:szCs w:val="24"/>
                <w:lang w:val="sv-SE"/>
              </w:rPr>
              <w:t>Các cơ quan, đơn vị chuyên môn thực hiện hệ thống hóa văn bản</w:t>
            </w:r>
          </w:p>
        </w:tc>
        <w:tc>
          <w:tcPr>
            <w:tcW w:w="7412" w:type="dxa"/>
            <w:tcBorders>
              <w:top w:val="single" w:sz="4" w:space="0" w:color="auto"/>
              <w:left w:val="single" w:sz="4" w:space="0" w:color="auto"/>
              <w:bottom w:val="single" w:sz="4" w:space="0" w:color="auto"/>
              <w:right w:val="single" w:sz="4" w:space="0" w:color="auto"/>
            </w:tcBorders>
            <w:vAlign w:val="center"/>
            <w:hideMark/>
          </w:tcPr>
          <w:p w:rsidR="003A4540" w:rsidRPr="00CD44B2" w:rsidRDefault="0038696C" w:rsidP="00C00046">
            <w:pPr>
              <w:spacing w:before="120" w:after="120"/>
              <w:ind w:firstLine="567"/>
              <w:jc w:val="both"/>
              <w:rPr>
                <w:noProof/>
                <w:sz w:val="24"/>
                <w:szCs w:val="24"/>
                <w:lang w:val="sv-SE"/>
              </w:rPr>
            </w:pPr>
            <w:r>
              <w:rPr>
                <w:noProof/>
                <w:sz w:val="24"/>
                <w:szCs w:val="24"/>
              </w:rPr>
              <mc:AlternateContent>
                <mc:Choice Requires="wps">
                  <w:drawing>
                    <wp:anchor distT="0" distB="0" distL="114300" distR="114300" simplePos="0" relativeHeight="251655680" behindDoc="0" locked="0" layoutInCell="1" allowOverlap="1">
                      <wp:simplePos x="0" y="0"/>
                      <wp:positionH relativeFrom="column">
                        <wp:posOffset>3382645</wp:posOffset>
                      </wp:positionH>
                      <wp:positionV relativeFrom="paragraph">
                        <wp:posOffset>1090295</wp:posOffset>
                      </wp:positionV>
                      <wp:extent cx="0" cy="342900"/>
                      <wp:effectExtent l="58420" t="13970" r="55880" b="14605"/>
                      <wp:wrapNone/>
                      <wp:docPr id="24"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35pt,85.85pt" to="266.35pt,1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">
                      <v:stroke endarrow="block"/>
                    </v:line>
                  </w:pict>
                </mc:Fallback>
              </mc:AlternateContent>
            </w:r>
            <w:r>
              <w:rPr>
                <w:noProof/>
                <w:sz w:val="24"/>
                <w:szCs w:val="24"/>
              </w:rPr>
              <mc:AlternateContent>
                <mc:Choice Requires="wps">
                  <w:drawing>
                    <wp:anchor distT="0" distB="0" distL="114300" distR="114300" simplePos="0" relativeHeight="251656704" behindDoc="0" locked="0" layoutInCell="1" allowOverlap="1">
                      <wp:simplePos x="0" y="0"/>
                      <wp:positionH relativeFrom="column">
                        <wp:posOffset>1058545</wp:posOffset>
                      </wp:positionH>
                      <wp:positionV relativeFrom="paragraph">
                        <wp:posOffset>1094105</wp:posOffset>
                      </wp:positionV>
                      <wp:extent cx="0" cy="342900"/>
                      <wp:effectExtent l="58420" t="8255" r="55880" b="20320"/>
                      <wp:wrapNone/>
                      <wp:docPr id="23"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3.35pt,86.15pt" to="83.35pt,1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">
                      <v:stroke endarrow="block"/>
                    </v:line>
                  </w:pict>
                </mc:Fallback>
              </mc:AlternateContent>
            </w:r>
            <w:r>
              <w:rPr>
                <w:noProof/>
                <w:sz w:val="24"/>
                <w:szCs w:val="24"/>
              </w:rPr>
              <mc:AlternateContent>
                <mc:Choice Requires="wps">
                  <w:drawing>
                    <wp:anchor distT="0" distB="0" distL="114300" distR="114300" simplePos="0" relativeHeight="251653632" behindDoc="0" locked="0" layoutInCell="1" allowOverlap="1">
                      <wp:simplePos x="0" y="0"/>
                      <wp:positionH relativeFrom="column">
                        <wp:posOffset>2284730</wp:posOffset>
                      </wp:positionH>
                      <wp:positionV relativeFrom="paragraph">
                        <wp:posOffset>47625</wp:posOffset>
                      </wp:positionV>
                      <wp:extent cx="2284095" cy="1028700"/>
                      <wp:effectExtent l="8255" t="9525" r="12700" b="9525"/>
                      <wp:wrapNone/>
                      <wp:docPr id="2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4095" cy="1028700"/>
                              </a:xfrm>
                              <a:prstGeom prst="rect">
                                <a:avLst/>
                              </a:prstGeom>
                              <a:solidFill>
                                <a:srgbClr val="FFFFFF"/>
                              </a:solidFill>
                              <a:ln w="9525">
                                <a:solidFill>
                                  <a:srgbClr val="000000"/>
                                </a:solidFill>
                                <a:miter lim="800000"/>
                                <a:headEnd/>
                                <a:tailEnd/>
                              </a:ln>
                            </wps:spPr>
                            <wps:txbx>
                              <w:txbxContent>
                                <w:p w:rsidR="0056644F" w:rsidRDefault="0056644F" w:rsidP="003A4540">
                                  <w:pPr>
                                    <w:jc w:val="both"/>
                                    <w:rPr>
                                      <w:sz w:val="24"/>
                                      <w:lang w:val="sv-SE"/>
                                    </w:rPr>
                                  </w:pPr>
                                  <w:r>
                                    <w:rPr>
                                      <w:sz w:val="24"/>
                                      <w:lang w:val="sv-SE"/>
                                    </w:rPr>
                                    <w:t>Tập hợp kết quả rà soát các VB thuộc đối tượng, phạm vi hệ thống hóa (thuộc chức năng, nhiệm vụ quản lý nhà nước của cơ quan, đơn vị mình).</w:t>
                                  </w:r>
                                </w:p>
                                <w:p w:rsidR="0056644F" w:rsidRDefault="0056644F" w:rsidP="003A4540">
                                  <w:pPr>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8" style="position:absolute;left:0;text-align:left;margin-left:179.9pt;margin-top:3.75pt;width:179.85pt;height:81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">
                      <v:textbox>
                        <w:txbxContent>
                          <w:p w:rsidR="00304624" w:rsidRDefault="00304624" w:rsidP="003A4540">
                            <w:pPr>
                              <w:jc w:val="both"/>
                              <w:rPr>
                                <w:sz w:val="24"/>
                                <w:lang w:val="sv-SE"/>
                              </w:rPr>
                            </w:pPr>
                            <w:r>
                              <w:rPr>
                                <w:sz w:val="24"/>
                                <w:lang w:val="sv-SE"/>
                              </w:rPr>
                              <w:t>Tập hợp kết quả rà soát các VB thuộc đối tượng, phạm vi hệ thống hóa (thuộc chức năng, nhiệm vụ quản lý nhà nước của cơ quan, đơn vị mình).</w:t>
                            </w:r>
                          </w:p>
                          <w:p w:rsidR="00304624" w:rsidRDefault="00304624" w:rsidP="003A4540">
                            <w:pPr>
                              <w:jc w:val="both"/>
                            </w:pPr>
                          </w:p>
                        </w:txbxContent>
                      </v:textbox>
                    </v:rect>
                  </w:pict>
                </mc:Fallback>
              </mc:AlternateContent>
            </w:r>
            <w:r>
              <w:rPr>
                <w:noProof/>
                <w:sz w:val="24"/>
                <w:szCs w:val="24"/>
              </w:rPr>
              <mc:AlternateContent>
                <mc:Choice Requires="wps">
                  <w:drawing>
                    <wp:anchor distT="0" distB="0" distL="114300" distR="114300" simplePos="0" relativeHeight="251645440" behindDoc="0" locked="0" layoutInCell="1" allowOverlap="1">
                      <wp:simplePos x="0" y="0"/>
                      <wp:positionH relativeFrom="column">
                        <wp:posOffset>-65405</wp:posOffset>
                      </wp:positionH>
                      <wp:positionV relativeFrom="paragraph">
                        <wp:posOffset>52705</wp:posOffset>
                      </wp:positionV>
                      <wp:extent cx="2211705" cy="1023620"/>
                      <wp:effectExtent l="10795" t="5080" r="6350" b="9525"/>
                      <wp:wrapNone/>
                      <wp:docPr id="2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1705" cy="1023620"/>
                              </a:xfrm>
                              <a:prstGeom prst="rect">
                                <a:avLst/>
                              </a:prstGeom>
                              <a:solidFill>
                                <a:srgbClr val="FFFFFF"/>
                              </a:solidFill>
                              <a:ln w="9525">
                                <a:solidFill>
                                  <a:srgbClr val="000000"/>
                                </a:solidFill>
                                <a:miter lim="800000"/>
                                <a:headEnd/>
                                <a:tailEnd/>
                              </a:ln>
                            </wps:spPr>
                            <wps:txbx>
                              <w:txbxContent>
                                <w:p w:rsidR="0056644F" w:rsidRDefault="0056644F" w:rsidP="003A4540">
                                  <w:pPr>
                                    <w:jc w:val="both"/>
                                    <w:rPr>
                                      <w:sz w:val="24"/>
                                      <w:lang w:val="sv-SE"/>
                                    </w:rPr>
                                  </w:pPr>
                                  <w:r>
                                    <w:rPr>
                                      <w:spacing w:val="-4"/>
                                      <w:sz w:val="24"/>
                                      <w:lang w:val="sv-SE"/>
                                    </w:rPr>
                                    <w:t>Tập hợp các VB thuộc đối tượng, phạm vi hệ thống hóa (thuộc chức năng, nhiệm vụ quản lý nhà nước của cơ</w:t>
                                  </w:r>
                                  <w:r>
                                    <w:rPr>
                                      <w:sz w:val="24"/>
                                      <w:lang w:val="sv-SE"/>
                                    </w:rPr>
                                    <w:t xml:space="preserve"> quan, đơn vị mình).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9" style="position:absolute;left:0;text-align:left;margin-left:-5.15pt;margin-top:4.15pt;width:174.15pt;height:80.6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">
                      <v:textbox>
                        <w:txbxContent>
                          <w:p w:rsidR="00304624" w:rsidRDefault="00304624" w:rsidP="003A4540">
                            <w:pPr>
                              <w:jc w:val="both"/>
                              <w:rPr>
                                <w:sz w:val="24"/>
                                <w:lang w:val="sv-SE"/>
                              </w:rPr>
                            </w:pPr>
                            <w:r>
                              <w:rPr>
                                <w:spacing w:val="-4"/>
                                <w:sz w:val="24"/>
                                <w:lang w:val="sv-SE"/>
                              </w:rPr>
                              <w:t>Tập hợp các VB thuộc đối tượng, phạm vi hệ thống hóa (thuộc chức năng, nhiệm vụ quản lý nhà nước của cơ</w:t>
                            </w:r>
                            <w:r>
                              <w:rPr>
                                <w:sz w:val="24"/>
                                <w:lang w:val="sv-SE"/>
                              </w:rPr>
                              <w:t xml:space="preserve"> quan, đơn vị mình).</w:t>
                            </w:r>
                          </w:p>
                        </w:txbxContent>
                      </v:textbox>
                    </v:rect>
                  </w:pict>
                </mc:Fallback>
              </mc:AlternateContent>
            </w:r>
          </w:p>
        </w:tc>
      </w:tr>
      <w:tr w:rsidR="003A4540" w:rsidRPr="00CD44B2" w:rsidTr="00C33C86">
        <w:trPr>
          <w:trHeight w:val="1973"/>
        </w:trPr>
        <w:tc>
          <w:tcPr>
            <w:tcW w:w="2725" w:type="dxa"/>
            <w:tcBorders>
              <w:top w:val="single" w:sz="4" w:space="0" w:color="auto"/>
              <w:left w:val="single" w:sz="4" w:space="0" w:color="auto"/>
              <w:bottom w:val="single" w:sz="4" w:space="0" w:color="auto"/>
              <w:right w:val="single" w:sz="4" w:space="0" w:color="auto"/>
            </w:tcBorders>
            <w:vAlign w:val="center"/>
            <w:hideMark/>
          </w:tcPr>
          <w:p w:rsidR="003A4540" w:rsidRPr="00CD44B2" w:rsidRDefault="003A4540" w:rsidP="00DC0661">
            <w:pPr>
              <w:spacing w:before="120" w:after="120"/>
              <w:jc w:val="both"/>
              <w:rPr>
                <w:sz w:val="24"/>
                <w:szCs w:val="24"/>
                <w:lang w:val="sv-SE"/>
              </w:rPr>
            </w:pPr>
            <w:r w:rsidRPr="00CD44B2">
              <w:rPr>
                <w:sz w:val="24"/>
                <w:szCs w:val="24"/>
                <w:lang w:val="sv-SE"/>
              </w:rPr>
              <w:t>Các cơ quan, đơn vị chuyên môn thực hiện hệ thống hóa văn bản</w:t>
            </w:r>
          </w:p>
        </w:tc>
        <w:tc>
          <w:tcPr>
            <w:tcW w:w="7412" w:type="dxa"/>
            <w:tcBorders>
              <w:top w:val="single" w:sz="4" w:space="0" w:color="auto"/>
              <w:left w:val="single" w:sz="4" w:space="0" w:color="auto"/>
              <w:bottom w:val="single" w:sz="4" w:space="0" w:color="auto"/>
              <w:right w:val="single" w:sz="4" w:space="0" w:color="auto"/>
            </w:tcBorders>
            <w:vAlign w:val="center"/>
          </w:tcPr>
          <w:p w:rsidR="003A4540" w:rsidRPr="00CD44B2" w:rsidRDefault="0038696C" w:rsidP="00C00046">
            <w:pPr>
              <w:spacing w:before="120" w:after="120"/>
              <w:ind w:firstLine="567"/>
              <w:jc w:val="both"/>
              <w:rPr>
                <w:noProof/>
                <w:sz w:val="24"/>
                <w:szCs w:val="24"/>
                <w:lang w:val="sv-SE"/>
              </w:rPr>
            </w:pPr>
            <w:r>
              <w:rPr>
                <w:noProof/>
                <w:sz w:val="24"/>
                <w:szCs w:val="24"/>
              </w:rPr>
              <mc:AlternateContent>
                <mc:Choice Requires="wps">
                  <w:drawing>
                    <wp:anchor distT="0" distB="0" distL="114300" distR="114300" simplePos="0" relativeHeight="251648512" behindDoc="0" locked="0" layoutInCell="1" allowOverlap="1">
                      <wp:simplePos x="0" y="0"/>
                      <wp:positionH relativeFrom="column">
                        <wp:posOffset>1129665</wp:posOffset>
                      </wp:positionH>
                      <wp:positionV relativeFrom="paragraph">
                        <wp:posOffset>110490</wp:posOffset>
                      </wp:positionV>
                      <wp:extent cx="2630170" cy="457200"/>
                      <wp:effectExtent l="5715" t="5715" r="12065" b="13335"/>
                      <wp:wrapNone/>
                      <wp:docPr id="2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30170" cy="457200"/>
                              </a:xfrm>
                              <a:prstGeom prst="rect">
                                <a:avLst/>
                              </a:prstGeom>
                              <a:solidFill>
                                <a:srgbClr val="FFFFFF"/>
                              </a:solidFill>
                              <a:ln w="9525">
                                <a:solidFill>
                                  <a:srgbClr val="000000"/>
                                </a:solidFill>
                                <a:miter lim="800000"/>
                                <a:headEnd/>
                                <a:tailEnd/>
                              </a:ln>
                            </wps:spPr>
                            <wps:txbx>
                              <w:txbxContent>
                                <w:p w:rsidR="0056644F" w:rsidRDefault="0056644F" w:rsidP="003A4540">
                                  <w:pPr>
                                    <w:jc w:val="center"/>
                                    <w:rPr>
                                      <w:sz w:val="24"/>
                                      <w:lang w:val="sv-SE"/>
                                    </w:rPr>
                                  </w:pPr>
                                  <w:r>
                                    <w:rPr>
                                      <w:sz w:val="24"/>
                                      <w:lang w:val="sv-SE"/>
                                    </w:rPr>
                                    <w:t>Kiểm tra</w:t>
                                  </w:r>
                                  <w:r>
                                    <w:rPr>
                                      <w:sz w:val="24"/>
                                      <w:lang w:val="vi-VN"/>
                                    </w:rPr>
                                    <w:t xml:space="preserve"> lại</w:t>
                                  </w:r>
                                  <w:r>
                                    <w:rPr>
                                      <w:sz w:val="24"/>
                                      <w:lang w:val="sv-SE"/>
                                    </w:rPr>
                                    <w:t xml:space="preserve"> kết quả rà soát VB thuộc đối tượng, phạm vi hệ thống hóa</w:t>
                                  </w:r>
                                </w:p>
                                <w:p w:rsidR="0056644F" w:rsidRDefault="0056644F" w:rsidP="003A4540">
                                  <w:pPr>
                                    <w:jc w:val="center"/>
                                    <w:rPr>
                                      <w:lang w:val="sv-S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30" style="position:absolute;left:0;text-align:left;margin-left:88.95pt;margin-top:8.7pt;width:207.1pt;height:36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">
                      <v:textbox>
                        <w:txbxContent>
                          <w:p w:rsidR="00304624" w:rsidRDefault="00304624" w:rsidP="003A4540">
                            <w:pPr>
                              <w:jc w:val="center"/>
                              <w:rPr>
                                <w:sz w:val="24"/>
                                <w:lang w:val="sv-SE"/>
                              </w:rPr>
                            </w:pPr>
                            <w:r>
                              <w:rPr>
                                <w:sz w:val="24"/>
                                <w:lang w:val="sv-SE"/>
                              </w:rPr>
                              <w:t>Kiểm tra</w:t>
                            </w:r>
                            <w:r>
                              <w:rPr>
                                <w:sz w:val="24"/>
                                <w:lang w:val="vi-VN"/>
                              </w:rPr>
                              <w:t xml:space="preserve"> lại</w:t>
                            </w:r>
                            <w:r>
                              <w:rPr>
                                <w:sz w:val="24"/>
                                <w:lang w:val="sv-SE"/>
                              </w:rPr>
                              <w:t xml:space="preserve"> kết quả rà soát VB thuộc đối tượng, phạm vi hệ thống hóa</w:t>
                            </w:r>
                          </w:p>
                          <w:p w:rsidR="00304624" w:rsidRDefault="00304624" w:rsidP="003A4540">
                            <w:pPr>
                              <w:jc w:val="center"/>
                              <w:rPr>
                                <w:lang w:val="sv-SE"/>
                              </w:rPr>
                            </w:pPr>
                          </w:p>
                        </w:txbxContent>
                      </v:textbox>
                    </v:rect>
                  </w:pict>
                </mc:Fallback>
              </mc:AlternateContent>
            </w:r>
            <w:r>
              <w:rPr>
                <w:noProof/>
                <w:sz w:val="24"/>
                <w:szCs w:val="24"/>
              </w:rPr>
              <mc:AlternateContent>
                <mc:Choice Requires="wps">
                  <w:drawing>
                    <wp:anchor distT="0" distB="0" distL="114300" distR="114300" simplePos="0" relativeHeight="251649536" behindDoc="0" locked="0" layoutInCell="1" allowOverlap="1">
                      <wp:simplePos x="0" y="0"/>
                      <wp:positionH relativeFrom="column">
                        <wp:posOffset>23495</wp:posOffset>
                      </wp:positionH>
                      <wp:positionV relativeFrom="paragraph">
                        <wp:posOffset>596900</wp:posOffset>
                      </wp:positionV>
                      <wp:extent cx="1660525" cy="685800"/>
                      <wp:effectExtent l="4445" t="0" r="1905" b="3175"/>
                      <wp:wrapNone/>
                      <wp:docPr id="1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0525"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333333"/>
                                    </a:solidFill>
                                    <a:miter lim="800000"/>
                                    <a:headEnd/>
                                    <a:tailEnd/>
                                  </a14:hiddenLine>
                                </a:ext>
                              </a:extLst>
                            </wps:spPr>
                            <wps:txbx>
                              <w:txbxContent>
                                <w:p w:rsidR="0056644F" w:rsidRDefault="0056644F" w:rsidP="003A4540">
                                  <w:pPr>
                                    <w:jc w:val="center"/>
                                    <w:rPr>
                                      <w:spacing w:val="-8"/>
                                      <w:sz w:val="20"/>
                                      <w:szCs w:val="20"/>
                                      <w:lang w:val="sv-SE"/>
                                    </w:rPr>
                                  </w:pPr>
                                  <w:r>
                                    <w:rPr>
                                      <w:spacing w:val="-8"/>
                                      <w:sz w:val="20"/>
                                      <w:szCs w:val="20"/>
                                      <w:lang w:val="sv-SE"/>
                                    </w:rPr>
                                    <w:t xml:space="preserve">Kết quả rà soát phản </w:t>
                                  </w:r>
                                </w:p>
                                <w:p w:rsidR="0056644F" w:rsidRDefault="0056644F" w:rsidP="003A4540">
                                  <w:pPr>
                                    <w:jc w:val="center"/>
                                    <w:rPr>
                                      <w:spacing w:val="-8"/>
                                      <w:sz w:val="20"/>
                                      <w:szCs w:val="20"/>
                                      <w:lang w:val="sv-SE"/>
                                    </w:rPr>
                                  </w:pPr>
                                  <w:r>
                                    <w:rPr>
                                      <w:spacing w:val="-8"/>
                                      <w:sz w:val="20"/>
                                      <w:szCs w:val="20"/>
                                      <w:lang w:val="sv-SE"/>
                                    </w:rPr>
                                    <w:t>ánh  không cập nhật</w:t>
                                  </w:r>
                                </w:p>
                                <w:p w:rsidR="0056644F" w:rsidRDefault="0056644F" w:rsidP="003A4540">
                                  <w:pPr>
                                    <w:jc w:val="center"/>
                                    <w:rPr>
                                      <w:szCs w:val="15"/>
                                      <w:lang w:val="sv-SE"/>
                                    </w:rPr>
                                  </w:pPr>
                                  <w:r>
                                    <w:rPr>
                                      <w:spacing w:val="-8"/>
                                      <w:sz w:val="20"/>
                                      <w:szCs w:val="20"/>
                                      <w:lang w:val="sv-SE"/>
                                    </w:rPr>
                                    <w:t xml:space="preserve"> tình trạng pháp lý hoặc phát hiện văn bản chưa được rà</w:t>
                                  </w:r>
                                  <w:r>
                                    <w:rPr>
                                      <w:sz w:val="20"/>
                                      <w:szCs w:val="20"/>
                                      <w:lang w:val="sv-SE"/>
                                    </w:rPr>
                                    <w:t xml:space="preserve"> soát</w:t>
                                  </w:r>
                                </w:p>
                                <w:p w:rsidR="0056644F" w:rsidRDefault="0056644F" w:rsidP="003A4540">
                                  <w:pPr>
                                    <w:rPr>
                                      <w:szCs w:val="15"/>
                                      <w:lang w:val="sv-SE"/>
                                    </w:rPr>
                                  </w:pPr>
                                </w:p>
                                <w:p w:rsidR="0056644F" w:rsidRDefault="0056644F" w:rsidP="003A4540">
                                  <w:pPr>
                                    <w:rPr>
                                      <w:szCs w:val="15"/>
                                      <w:lang w:val="sv-SE"/>
                                    </w:rPr>
                                  </w:pPr>
                                </w:p>
                              </w:txbxContent>
                            </wps:txbx>
                            <wps:bodyPr rot="0" vert="horz" wrap="square" lIns="95134" tIns="47567" rIns="95134" bIns="47567"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31" type="#_x0000_t202" style="position:absolute;left:0;text-align:left;margin-left:1.85pt;margin-top:47pt;width:130.75pt;height:54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" filled="f" stroked="f" strokecolor="#333" strokeweight="1.25pt">
                      <v:textbox inset="2.64261mm,1.3213mm,2.64261mm,1.3213mm">
                        <w:txbxContent>
                          <w:p w:rsidR="00304624" w:rsidRDefault="00304624" w:rsidP="003A4540">
                            <w:pPr>
                              <w:jc w:val="center"/>
                              <w:rPr>
                                <w:spacing w:val="-8"/>
                                <w:sz w:val="20"/>
                                <w:szCs w:val="20"/>
                                <w:lang w:val="sv-SE"/>
                              </w:rPr>
                            </w:pPr>
                            <w:r>
                              <w:rPr>
                                <w:spacing w:val="-8"/>
                                <w:sz w:val="20"/>
                                <w:szCs w:val="20"/>
                                <w:lang w:val="sv-SE"/>
                              </w:rPr>
                              <w:t xml:space="preserve">Kết quả rà soát phản </w:t>
                            </w:r>
                          </w:p>
                          <w:p w:rsidR="00304624" w:rsidRDefault="00304624" w:rsidP="003A4540">
                            <w:pPr>
                              <w:jc w:val="center"/>
                              <w:rPr>
                                <w:spacing w:val="-8"/>
                                <w:sz w:val="20"/>
                                <w:szCs w:val="20"/>
                                <w:lang w:val="sv-SE"/>
                              </w:rPr>
                            </w:pPr>
                            <w:r>
                              <w:rPr>
                                <w:spacing w:val="-8"/>
                                <w:sz w:val="20"/>
                                <w:szCs w:val="20"/>
                                <w:lang w:val="sv-SE"/>
                              </w:rPr>
                              <w:t>ánh  không cập nhật</w:t>
                            </w:r>
                          </w:p>
                          <w:p w:rsidR="00304624" w:rsidRDefault="00304624" w:rsidP="003A4540">
                            <w:pPr>
                              <w:jc w:val="center"/>
                              <w:rPr>
                                <w:szCs w:val="15"/>
                                <w:lang w:val="sv-SE"/>
                              </w:rPr>
                            </w:pPr>
                            <w:r>
                              <w:rPr>
                                <w:spacing w:val="-8"/>
                                <w:sz w:val="20"/>
                                <w:szCs w:val="20"/>
                                <w:lang w:val="sv-SE"/>
                              </w:rPr>
                              <w:t xml:space="preserve"> tình trạng pháp lý hoặc phát hiện văn bản chưa được rà</w:t>
                            </w:r>
                            <w:r>
                              <w:rPr>
                                <w:sz w:val="20"/>
                                <w:szCs w:val="20"/>
                                <w:lang w:val="sv-SE"/>
                              </w:rPr>
                              <w:t xml:space="preserve"> soát</w:t>
                            </w:r>
                          </w:p>
                          <w:p w:rsidR="00304624" w:rsidRDefault="00304624" w:rsidP="003A4540">
                            <w:pPr>
                              <w:rPr>
                                <w:szCs w:val="15"/>
                                <w:lang w:val="sv-SE"/>
                              </w:rPr>
                            </w:pPr>
                          </w:p>
                          <w:p w:rsidR="00304624" w:rsidRDefault="00304624" w:rsidP="003A4540">
                            <w:pPr>
                              <w:rPr>
                                <w:szCs w:val="15"/>
                                <w:lang w:val="sv-SE"/>
                              </w:rPr>
                            </w:pPr>
                          </w:p>
                        </w:txbxContent>
                      </v:textbox>
                    </v:shape>
                  </w:pict>
                </mc:Fallback>
              </mc:AlternateContent>
            </w:r>
            <w:r>
              <w:rPr>
                <w:noProof/>
                <w:sz w:val="24"/>
                <w:szCs w:val="24"/>
              </w:rPr>
              <mc:AlternateContent>
                <mc:Choice Requires="wps">
                  <w:drawing>
                    <wp:anchor distT="0" distB="0" distL="114300" distR="114300" simplePos="0" relativeHeight="251666944" behindDoc="0" locked="0" layoutInCell="1" allowOverlap="1">
                      <wp:simplePos x="0" y="0"/>
                      <wp:positionH relativeFrom="column">
                        <wp:posOffset>1749425</wp:posOffset>
                      </wp:positionH>
                      <wp:positionV relativeFrom="paragraph">
                        <wp:posOffset>582930</wp:posOffset>
                      </wp:positionV>
                      <wp:extent cx="0" cy="457200"/>
                      <wp:effectExtent l="53975" t="11430" r="60325" b="17145"/>
                      <wp:wrapNone/>
                      <wp:docPr id="18"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8"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7.75pt,45.9pt" to="137.75pt,8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">
                      <v:stroke endarrow="block"/>
                    </v:line>
                  </w:pict>
                </mc:Fallback>
              </mc:AlternateContent>
            </w:r>
            <w:r>
              <w:rPr>
                <w:noProof/>
                <w:sz w:val="24"/>
                <w:szCs w:val="24"/>
              </w:rPr>
              <mc:AlternateContent>
                <mc:Choice Requires="wps">
                  <w:drawing>
                    <wp:anchor distT="0" distB="0" distL="114300" distR="114300" simplePos="0" relativeHeight="251650560" behindDoc="0" locked="0" layoutInCell="1" allowOverlap="1">
                      <wp:simplePos x="0" y="0"/>
                      <wp:positionH relativeFrom="column">
                        <wp:posOffset>3195955</wp:posOffset>
                      </wp:positionH>
                      <wp:positionV relativeFrom="paragraph">
                        <wp:posOffset>606425</wp:posOffset>
                      </wp:positionV>
                      <wp:extent cx="1522730" cy="683260"/>
                      <wp:effectExtent l="0" t="0" r="0" b="0"/>
                      <wp:wrapNone/>
                      <wp:docPr id="17"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2730" cy="683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333333"/>
                                    </a:solidFill>
                                    <a:miter lim="800000"/>
                                    <a:headEnd/>
                                    <a:tailEnd/>
                                  </a14:hiddenLine>
                                </a:ext>
                              </a:extLst>
                            </wps:spPr>
                            <wps:txbx>
                              <w:txbxContent>
                                <w:p w:rsidR="0056644F" w:rsidRDefault="0056644F" w:rsidP="003A4540">
                                  <w:pPr>
                                    <w:jc w:val="center"/>
                                    <w:rPr>
                                      <w:szCs w:val="15"/>
                                      <w:lang w:val="sv-SE"/>
                                    </w:rPr>
                                  </w:pPr>
                                  <w:r>
                                    <w:rPr>
                                      <w:spacing w:val="-8"/>
                                      <w:sz w:val="20"/>
                                      <w:szCs w:val="20"/>
                                      <w:lang w:val="sv-SE"/>
                                    </w:rPr>
                                    <w:t>Kết quả rà soát  phản ánh cập nhật tình trạng pháp lý và tất cả các văn bản đã</w:t>
                                  </w:r>
                                  <w:r>
                                    <w:rPr>
                                      <w:sz w:val="20"/>
                                      <w:szCs w:val="20"/>
                                      <w:lang w:val="sv-SE"/>
                                    </w:rPr>
                                    <w:t xml:space="preserve"> được rà soát đầy đủ</w:t>
                                  </w:r>
                                </w:p>
                                <w:p w:rsidR="0056644F" w:rsidRDefault="0056644F" w:rsidP="003A4540">
                                  <w:pPr>
                                    <w:jc w:val="center"/>
                                    <w:rPr>
                                      <w:szCs w:val="15"/>
                                      <w:lang w:val="sv-SE"/>
                                    </w:rPr>
                                  </w:pPr>
                                </w:p>
                              </w:txbxContent>
                            </wps:txbx>
                            <wps:bodyPr rot="0" vert="horz" wrap="square" lIns="95134" tIns="47567" rIns="95134" bIns="47567"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32" type="#_x0000_t202" style="position:absolute;left:0;text-align:left;margin-left:251.65pt;margin-top:47.75pt;width:119.9pt;height:53.8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" filled="f" stroked="f" strokecolor="#333" strokeweight="1.25pt">
                      <v:textbox inset="2.64261mm,1.3213mm,2.64261mm,1.3213mm">
                        <w:txbxContent>
                          <w:p w:rsidR="00304624" w:rsidRDefault="00304624" w:rsidP="003A4540">
                            <w:pPr>
                              <w:jc w:val="center"/>
                              <w:rPr>
                                <w:szCs w:val="15"/>
                                <w:lang w:val="sv-SE"/>
                              </w:rPr>
                            </w:pPr>
                            <w:r>
                              <w:rPr>
                                <w:spacing w:val="-8"/>
                                <w:sz w:val="20"/>
                                <w:szCs w:val="20"/>
                                <w:lang w:val="sv-SE"/>
                              </w:rPr>
                              <w:t>Kết quả rà soát  phản ánh cập nhật tình trạng pháp lý và tất cả các văn bản đã</w:t>
                            </w:r>
                            <w:r>
                              <w:rPr>
                                <w:sz w:val="20"/>
                                <w:szCs w:val="20"/>
                                <w:lang w:val="sv-SE"/>
                              </w:rPr>
                              <w:t xml:space="preserve"> được rà soát đầy đủ</w:t>
                            </w:r>
                          </w:p>
                          <w:p w:rsidR="00304624" w:rsidRDefault="00304624" w:rsidP="003A4540">
                            <w:pPr>
                              <w:jc w:val="center"/>
                              <w:rPr>
                                <w:szCs w:val="15"/>
                                <w:lang w:val="sv-SE"/>
                              </w:rPr>
                            </w:pPr>
                          </w:p>
                        </w:txbxContent>
                      </v:textbox>
                    </v:shape>
                  </w:pict>
                </mc:Fallback>
              </mc:AlternateContent>
            </w:r>
            <w:r>
              <w:rPr>
                <w:noProof/>
                <w:sz w:val="24"/>
                <w:szCs w:val="24"/>
              </w:rPr>
              <mc:AlternateContent>
                <mc:Choice Requires="wps">
                  <w:drawing>
                    <wp:anchor distT="0" distB="0" distL="114300" distR="114300" simplePos="0" relativeHeight="251667968" behindDoc="0" locked="0" layoutInCell="1" allowOverlap="1">
                      <wp:simplePos x="0" y="0"/>
                      <wp:positionH relativeFrom="column">
                        <wp:posOffset>3197225</wp:posOffset>
                      </wp:positionH>
                      <wp:positionV relativeFrom="paragraph">
                        <wp:posOffset>589915</wp:posOffset>
                      </wp:positionV>
                      <wp:extent cx="0" cy="457200"/>
                      <wp:effectExtent l="53975" t="8890" r="60325" b="19685"/>
                      <wp:wrapNone/>
                      <wp:docPr id="16"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9"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1.75pt,46.45pt" to="251.75pt,8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">
                      <v:stroke endarrow="block"/>
                    </v:line>
                  </w:pict>
                </mc:Fallback>
              </mc:AlternateContent>
            </w:r>
          </w:p>
          <w:p w:rsidR="003A4540" w:rsidRPr="00CD44B2" w:rsidRDefault="003A4540" w:rsidP="00C00046">
            <w:pPr>
              <w:spacing w:before="120" w:after="120"/>
              <w:ind w:firstLine="567"/>
              <w:jc w:val="both"/>
              <w:rPr>
                <w:sz w:val="24"/>
                <w:szCs w:val="24"/>
                <w:lang w:val="sv-SE"/>
              </w:rPr>
            </w:pPr>
          </w:p>
          <w:p w:rsidR="003A4540" w:rsidRPr="00CD44B2" w:rsidRDefault="003A4540" w:rsidP="00C00046">
            <w:pPr>
              <w:spacing w:before="120" w:after="120"/>
              <w:ind w:firstLine="567"/>
              <w:jc w:val="both"/>
              <w:rPr>
                <w:sz w:val="24"/>
                <w:szCs w:val="24"/>
                <w:lang w:val="sv-SE"/>
              </w:rPr>
            </w:pPr>
          </w:p>
          <w:p w:rsidR="003A4540" w:rsidRPr="00CD44B2" w:rsidRDefault="003A4540" w:rsidP="00C00046">
            <w:pPr>
              <w:spacing w:before="120" w:after="120"/>
              <w:ind w:firstLine="567"/>
              <w:jc w:val="both"/>
              <w:rPr>
                <w:sz w:val="24"/>
                <w:szCs w:val="24"/>
                <w:lang w:val="sv-SE"/>
              </w:rPr>
            </w:pPr>
          </w:p>
        </w:tc>
      </w:tr>
      <w:tr w:rsidR="003A4540" w:rsidRPr="00CD44B2" w:rsidTr="00C33C86">
        <w:trPr>
          <w:trHeight w:val="1408"/>
        </w:trPr>
        <w:tc>
          <w:tcPr>
            <w:tcW w:w="2725" w:type="dxa"/>
            <w:tcBorders>
              <w:top w:val="single" w:sz="4" w:space="0" w:color="auto"/>
              <w:left w:val="single" w:sz="4" w:space="0" w:color="auto"/>
              <w:bottom w:val="single" w:sz="4" w:space="0" w:color="auto"/>
              <w:right w:val="single" w:sz="4" w:space="0" w:color="auto"/>
            </w:tcBorders>
            <w:vAlign w:val="center"/>
            <w:hideMark/>
          </w:tcPr>
          <w:p w:rsidR="003A4540" w:rsidRPr="00CD44B2" w:rsidRDefault="003A4540" w:rsidP="00DC0661">
            <w:pPr>
              <w:spacing w:before="120" w:after="120"/>
              <w:jc w:val="both"/>
              <w:rPr>
                <w:sz w:val="24"/>
                <w:szCs w:val="24"/>
                <w:lang w:val="sv-SE"/>
              </w:rPr>
            </w:pPr>
            <w:r w:rsidRPr="00CD44B2">
              <w:rPr>
                <w:sz w:val="24"/>
                <w:szCs w:val="24"/>
                <w:lang w:val="sv-SE"/>
              </w:rPr>
              <w:t>Các cơ quan, đơn vị chuyên môn thực hiện hệ thống hóa văn bản</w:t>
            </w:r>
          </w:p>
        </w:tc>
        <w:tc>
          <w:tcPr>
            <w:tcW w:w="7412" w:type="dxa"/>
            <w:tcBorders>
              <w:top w:val="single" w:sz="4" w:space="0" w:color="auto"/>
              <w:left w:val="single" w:sz="4" w:space="0" w:color="auto"/>
              <w:bottom w:val="single" w:sz="4" w:space="0" w:color="auto"/>
              <w:right w:val="single" w:sz="4" w:space="0" w:color="auto"/>
            </w:tcBorders>
            <w:vAlign w:val="center"/>
          </w:tcPr>
          <w:p w:rsidR="003A4540" w:rsidRPr="00CD44B2" w:rsidRDefault="0038696C" w:rsidP="00C00046">
            <w:pPr>
              <w:spacing w:before="120" w:after="120"/>
              <w:ind w:firstLine="567"/>
              <w:jc w:val="both"/>
              <w:rPr>
                <w:noProof/>
                <w:sz w:val="24"/>
                <w:szCs w:val="24"/>
                <w:lang w:val="sv-SE"/>
              </w:rPr>
            </w:pPr>
            <w:r>
              <w:rPr>
                <w:noProof/>
                <w:sz w:val="24"/>
                <w:szCs w:val="24"/>
              </w:rPr>
              <mc:AlternateContent>
                <mc:Choice Requires="wps">
                  <w:drawing>
                    <wp:anchor distT="0" distB="0" distL="114300" distR="114300" simplePos="0" relativeHeight="251651584" behindDoc="0" locked="0" layoutInCell="1" allowOverlap="1">
                      <wp:simplePos x="0" y="0"/>
                      <wp:positionH relativeFrom="column">
                        <wp:posOffset>361315</wp:posOffset>
                      </wp:positionH>
                      <wp:positionV relativeFrom="paragraph">
                        <wp:posOffset>262255</wp:posOffset>
                      </wp:positionV>
                      <wp:extent cx="1928495" cy="293370"/>
                      <wp:effectExtent l="8890" t="5080" r="5715" b="6350"/>
                      <wp:wrapNone/>
                      <wp:docPr id="15"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8495" cy="293370"/>
                              </a:xfrm>
                              <a:prstGeom prst="rect">
                                <a:avLst/>
                              </a:prstGeom>
                              <a:solidFill>
                                <a:srgbClr val="FFFFFF"/>
                              </a:solidFill>
                              <a:ln w="9525">
                                <a:solidFill>
                                  <a:srgbClr val="000000"/>
                                </a:solidFill>
                                <a:miter lim="800000"/>
                                <a:headEnd/>
                                <a:tailEnd/>
                              </a:ln>
                            </wps:spPr>
                            <wps:txbx>
                              <w:txbxContent>
                                <w:p w:rsidR="0056644F" w:rsidRDefault="0056644F" w:rsidP="003A4540">
                                  <w:pPr>
                                    <w:ind w:right="120"/>
                                    <w:jc w:val="center"/>
                                    <w:rPr>
                                      <w:sz w:val="24"/>
                                    </w:rPr>
                                  </w:pPr>
                                  <w:r>
                                    <w:rPr>
                                      <w:sz w:val="24"/>
                                      <w:lang w:val="sv-SE"/>
                                    </w:rPr>
                                    <w:t xml:space="preserve">Rà soát bổ sung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33" style="position:absolute;left:0;text-align:left;margin-left:28.45pt;margin-top:20.65pt;width:151.85pt;height:23.1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">
                      <v:textbox>
                        <w:txbxContent>
                          <w:p w:rsidR="00304624" w:rsidRDefault="00304624" w:rsidP="003A4540">
                            <w:pPr>
                              <w:ind w:right="120"/>
                              <w:jc w:val="center"/>
                              <w:rPr>
                                <w:sz w:val="24"/>
                              </w:rPr>
                            </w:pPr>
                            <w:r>
                              <w:rPr>
                                <w:sz w:val="24"/>
                                <w:lang w:val="sv-SE"/>
                              </w:rPr>
                              <w:t xml:space="preserve">Rà soát bổ sung </w:t>
                            </w:r>
                          </w:p>
                        </w:txbxContent>
                      </v:textbox>
                    </v:rect>
                  </w:pict>
                </mc:Fallback>
              </mc:AlternateContent>
            </w:r>
            <w:r>
              <w:rPr>
                <w:noProof/>
                <w:sz w:val="24"/>
                <w:szCs w:val="24"/>
              </w:rPr>
              <mc:AlternateContent>
                <mc:Choice Requires="wps">
                  <w:drawing>
                    <wp:anchor distT="0" distB="0" distL="114300" distR="114300" simplePos="0" relativeHeight="251652608" behindDoc="0" locked="0" layoutInCell="1" allowOverlap="1">
                      <wp:simplePos x="0" y="0"/>
                      <wp:positionH relativeFrom="column">
                        <wp:posOffset>2454275</wp:posOffset>
                      </wp:positionH>
                      <wp:positionV relativeFrom="paragraph">
                        <wp:posOffset>274320</wp:posOffset>
                      </wp:positionV>
                      <wp:extent cx="2020570" cy="259080"/>
                      <wp:effectExtent l="6350" t="7620" r="11430" b="952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0570" cy="259080"/>
                              </a:xfrm>
                              <a:prstGeom prst="rect">
                                <a:avLst/>
                              </a:prstGeom>
                              <a:solidFill>
                                <a:srgbClr val="FFFFFF"/>
                              </a:solidFill>
                              <a:ln w="9525">
                                <a:solidFill>
                                  <a:srgbClr val="000000"/>
                                </a:solidFill>
                                <a:miter lim="800000"/>
                                <a:headEnd/>
                                <a:tailEnd/>
                              </a:ln>
                            </wps:spPr>
                            <wps:txbx>
                              <w:txbxContent>
                                <w:p w:rsidR="0056644F" w:rsidRDefault="0056644F" w:rsidP="003A4540">
                                  <w:pPr>
                                    <w:jc w:val="center"/>
                                    <w:rPr>
                                      <w:sz w:val="24"/>
                                    </w:rPr>
                                  </w:pPr>
                                  <w:r>
                                    <w:rPr>
                                      <w:sz w:val="24"/>
                                      <w:lang w:val="sv-SE"/>
                                    </w:rPr>
                                    <w:t xml:space="preserve">Không rà soát bổ sung </w:t>
                                  </w:r>
                                </w:p>
                                <w:p w:rsidR="0056644F" w:rsidRDefault="0056644F" w:rsidP="003A4540">
                                  <w:pPr>
                                    <w:rPr>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34" style="position:absolute;left:0;text-align:left;margin-left:193.25pt;margin-top:21.6pt;width:159.1pt;height:20.4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">
                      <v:textbox>
                        <w:txbxContent>
                          <w:p w:rsidR="00304624" w:rsidRDefault="00304624" w:rsidP="003A4540">
                            <w:pPr>
                              <w:jc w:val="center"/>
                              <w:rPr>
                                <w:sz w:val="24"/>
                              </w:rPr>
                            </w:pPr>
                            <w:r>
                              <w:rPr>
                                <w:sz w:val="24"/>
                                <w:lang w:val="sv-SE"/>
                              </w:rPr>
                              <w:t xml:space="preserve">Không rà soát bổ sung </w:t>
                            </w:r>
                          </w:p>
                          <w:p w:rsidR="00304624" w:rsidRDefault="00304624" w:rsidP="003A4540">
                            <w:pPr>
                              <w:rPr>
                                <w:szCs w:val="20"/>
                              </w:rPr>
                            </w:pPr>
                          </w:p>
                        </w:txbxContent>
                      </v:textbox>
                    </v:rect>
                  </w:pict>
                </mc:Fallback>
              </mc:AlternateContent>
            </w:r>
            <w:r>
              <w:rPr>
                <w:noProof/>
                <w:sz w:val="24"/>
                <w:szCs w:val="24"/>
              </w:rPr>
              <mc:AlternateContent>
                <mc:Choice Requires="wps">
                  <w:drawing>
                    <wp:anchor distT="0" distB="0" distL="114300" distR="114300" simplePos="0" relativeHeight="251663872" behindDoc="0" locked="0" layoutInCell="1" allowOverlap="1">
                      <wp:simplePos x="0" y="0"/>
                      <wp:positionH relativeFrom="column">
                        <wp:posOffset>1746885</wp:posOffset>
                      </wp:positionH>
                      <wp:positionV relativeFrom="paragraph">
                        <wp:posOffset>550545</wp:posOffset>
                      </wp:positionV>
                      <wp:extent cx="0" cy="342900"/>
                      <wp:effectExtent l="60960" t="7620" r="53340" b="20955"/>
                      <wp:wrapNone/>
                      <wp:docPr id="13"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5"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7.55pt,43.35pt" to="137.55pt,7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">
                      <v:stroke endarrow="block"/>
                    </v:line>
                  </w:pict>
                </mc:Fallback>
              </mc:AlternateContent>
            </w:r>
            <w:r>
              <w:rPr>
                <w:noProof/>
                <w:sz w:val="24"/>
                <w:szCs w:val="24"/>
              </w:rPr>
              <mc:AlternateContent>
                <mc:Choice Requires="wps">
                  <w:drawing>
                    <wp:anchor distT="0" distB="0" distL="114300" distR="114300" simplePos="0" relativeHeight="251668992" behindDoc="0" locked="0" layoutInCell="1" allowOverlap="1">
                      <wp:simplePos x="0" y="0"/>
                      <wp:positionH relativeFrom="column">
                        <wp:posOffset>3194685</wp:posOffset>
                      </wp:positionH>
                      <wp:positionV relativeFrom="paragraph">
                        <wp:posOffset>559435</wp:posOffset>
                      </wp:positionV>
                      <wp:extent cx="0" cy="342900"/>
                      <wp:effectExtent l="60960" t="6985" r="53340" b="21590"/>
                      <wp:wrapNone/>
                      <wp:docPr id="12"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0" o:spid="_x0000_s1026" style="position:absolute;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1.55pt,44.05pt" to="251.55pt,7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">
                      <v:stroke endarrow="block"/>
                    </v:line>
                  </w:pict>
                </mc:Fallback>
              </mc:AlternateContent>
            </w:r>
          </w:p>
          <w:p w:rsidR="003A4540" w:rsidRPr="00CD44B2" w:rsidRDefault="003A4540" w:rsidP="00C00046">
            <w:pPr>
              <w:spacing w:before="120" w:after="120"/>
              <w:ind w:firstLine="567"/>
              <w:jc w:val="both"/>
              <w:rPr>
                <w:sz w:val="24"/>
                <w:szCs w:val="24"/>
                <w:lang w:val="sv-SE"/>
              </w:rPr>
            </w:pPr>
          </w:p>
          <w:p w:rsidR="003A4540" w:rsidRPr="00CD44B2" w:rsidRDefault="003A4540" w:rsidP="00C00046">
            <w:pPr>
              <w:spacing w:before="120" w:after="120"/>
              <w:ind w:firstLine="567"/>
              <w:jc w:val="both"/>
              <w:rPr>
                <w:sz w:val="24"/>
                <w:szCs w:val="24"/>
                <w:lang w:val="sv-SE"/>
              </w:rPr>
            </w:pPr>
          </w:p>
        </w:tc>
      </w:tr>
      <w:tr w:rsidR="003A4540" w:rsidRPr="00CD44B2" w:rsidTr="00C33C86">
        <w:trPr>
          <w:trHeight w:val="1084"/>
        </w:trPr>
        <w:tc>
          <w:tcPr>
            <w:tcW w:w="2725" w:type="dxa"/>
            <w:tcBorders>
              <w:top w:val="single" w:sz="4" w:space="0" w:color="auto"/>
              <w:left w:val="single" w:sz="4" w:space="0" w:color="auto"/>
              <w:bottom w:val="single" w:sz="4" w:space="0" w:color="auto"/>
              <w:right w:val="single" w:sz="4" w:space="0" w:color="auto"/>
            </w:tcBorders>
            <w:vAlign w:val="center"/>
            <w:hideMark/>
          </w:tcPr>
          <w:p w:rsidR="003A4540" w:rsidRPr="00CD44B2" w:rsidRDefault="003A4540" w:rsidP="00DC0661">
            <w:pPr>
              <w:spacing w:before="120" w:after="120"/>
              <w:jc w:val="both"/>
              <w:rPr>
                <w:sz w:val="24"/>
                <w:szCs w:val="24"/>
                <w:lang w:val="sv-SE"/>
              </w:rPr>
            </w:pPr>
            <w:r w:rsidRPr="00CD44B2">
              <w:rPr>
                <w:sz w:val="24"/>
                <w:szCs w:val="24"/>
                <w:lang w:val="sv-SE"/>
              </w:rPr>
              <w:t>Các cơ quan, đơn vị chuyên môn thực hiện hệ thống hóa văn bản</w:t>
            </w:r>
          </w:p>
        </w:tc>
        <w:tc>
          <w:tcPr>
            <w:tcW w:w="7412" w:type="dxa"/>
            <w:tcBorders>
              <w:top w:val="single" w:sz="4" w:space="0" w:color="auto"/>
              <w:left w:val="single" w:sz="4" w:space="0" w:color="auto"/>
              <w:bottom w:val="single" w:sz="4" w:space="0" w:color="auto"/>
              <w:right w:val="single" w:sz="4" w:space="0" w:color="auto"/>
            </w:tcBorders>
            <w:vAlign w:val="center"/>
            <w:hideMark/>
          </w:tcPr>
          <w:p w:rsidR="003A4540" w:rsidRPr="00CD44B2" w:rsidRDefault="0038696C" w:rsidP="00C00046">
            <w:pPr>
              <w:spacing w:before="120" w:after="120"/>
              <w:ind w:firstLine="567"/>
              <w:jc w:val="both"/>
              <w:rPr>
                <w:noProof/>
                <w:sz w:val="24"/>
                <w:szCs w:val="24"/>
                <w:lang w:val="sv-SE"/>
              </w:rPr>
            </w:pPr>
            <w:r>
              <w:rPr>
                <w:noProof/>
                <w:sz w:val="24"/>
                <w:szCs w:val="24"/>
              </w:rPr>
              <mc:AlternateContent>
                <mc:Choice Requires="wps">
                  <w:drawing>
                    <wp:anchor distT="0" distB="0" distL="114300" distR="114300" simplePos="0" relativeHeight="251665920" behindDoc="0" locked="0" layoutInCell="1" allowOverlap="1">
                      <wp:simplePos x="0" y="0"/>
                      <wp:positionH relativeFrom="column">
                        <wp:posOffset>2669540</wp:posOffset>
                      </wp:positionH>
                      <wp:positionV relativeFrom="paragraph">
                        <wp:posOffset>729615</wp:posOffset>
                      </wp:positionV>
                      <wp:extent cx="0" cy="228600"/>
                      <wp:effectExtent l="59690" t="5715" r="54610" b="22860"/>
                      <wp:wrapNone/>
                      <wp:docPr id="11"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7" o:spid="_x0000_s1026"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2pt,57.45pt" to="210.2pt,7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">
                      <v:stroke endarrow="block"/>
                    </v:line>
                  </w:pict>
                </mc:Fallback>
              </mc:AlternateContent>
            </w:r>
            <w:r>
              <w:rPr>
                <w:noProof/>
                <w:sz w:val="24"/>
                <w:szCs w:val="24"/>
              </w:rPr>
              <mc:AlternateContent>
                <mc:Choice Requires="wps">
                  <w:drawing>
                    <wp:anchor distT="0" distB="0" distL="114300" distR="114300" simplePos="0" relativeHeight="251657728" behindDoc="0" locked="0" layoutInCell="1" allowOverlap="1">
                      <wp:simplePos x="0" y="0"/>
                      <wp:positionH relativeFrom="column">
                        <wp:posOffset>1015365</wp:posOffset>
                      </wp:positionH>
                      <wp:positionV relativeFrom="paragraph">
                        <wp:posOffset>24765</wp:posOffset>
                      </wp:positionV>
                      <wp:extent cx="3472180" cy="708660"/>
                      <wp:effectExtent l="5715" t="5715" r="8255" b="9525"/>
                      <wp:wrapNone/>
                      <wp:docPr id="10"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72180" cy="708660"/>
                              </a:xfrm>
                              <a:prstGeom prst="rect">
                                <a:avLst/>
                              </a:prstGeom>
                              <a:solidFill>
                                <a:srgbClr val="FFFFFF"/>
                              </a:solidFill>
                              <a:ln w="9525">
                                <a:solidFill>
                                  <a:srgbClr val="000000"/>
                                </a:solidFill>
                                <a:miter lim="800000"/>
                                <a:headEnd/>
                                <a:tailEnd/>
                              </a:ln>
                            </wps:spPr>
                            <wps:txbx>
                              <w:txbxContent>
                                <w:p w:rsidR="0056644F" w:rsidRDefault="0056644F" w:rsidP="003A4540">
                                  <w:pPr>
                                    <w:jc w:val="both"/>
                                    <w:rPr>
                                      <w:sz w:val="24"/>
                                      <w:lang w:val="sv-SE"/>
                                    </w:rPr>
                                  </w:pPr>
                                  <w:r>
                                    <w:rPr>
                                      <w:sz w:val="24"/>
                                      <w:lang w:val="sv-SE"/>
                                    </w:rPr>
                                    <w:t>- Lập các danh mục văn bản;</w:t>
                                  </w:r>
                                </w:p>
                                <w:p w:rsidR="0056644F" w:rsidRDefault="0056644F" w:rsidP="003A4540">
                                  <w:pPr>
                                    <w:jc w:val="both"/>
                                    <w:rPr>
                                      <w:sz w:val="24"/>
                                      <w:lang w:val="sv-SE"/>
                                    </w:rPr>
                                  </w:pPr>
                                  <w:r>
                                    <w:rPr>
                                      <w:sz w:val="24"/>
                                      <w:lang w:val="sv-SE"/>
                                    </w:rPr>
                                    <w:t>- Sắp xếp các văn bản còn hiệu lực thành Tập hệ thống hóa văn bản theo các tiêu chí.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35" style="position:absolute;left:0;text-align:left;margin-left:79.95pt;margin-top:1.95pt;width:273.4pt;height:55.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">
                      <v:textbox>
                        <w:txbxContent>
                          <w:p w:rsidR="00304624" w:rsidRDefault="00304624" w:rsidP="003A4540">
                            <w:pPr>
                              <w:jc w:val="both"/>
                              <w:rPr>
                                <w:sz w:val="24"/>
                                <w:lang w:val="sv-SE"/>
                              </w:rPr>
                            </w:pPr>
                            <w:r>
                              <w:rPr>
                                <w:sz w:val="24"/>
                                <w:lang w:val="sv-SE"/>
                              </w:rPr>
                              <w:t>- Lập các danh mục văn bản;</w:t>
                            </w:r>
                          </w:p>
                          <w:p w:rsidR="00304624" w:rsidRDefault="00304624" w:rsidP="003A4540">
                            <w:pPr>
                              <w:jc w:val="both"/>
                              <w:rPr>
                                <w:sz w:val="24"/>
                                <w:lang w:val="sv-SE"/>
                              </w:rPr>
                            </w:pPr>
                            <w:r>
                              <w:rPr>
                                <w:sz w:val="24"/>
                                <w:lang w:val="sv-SE"/>
                              </w:rPr>
                              <w:t>- Sắp xếp các văn bản còn hiệu lực thành Tập hệ thống hóa văn bản theo các tiêu chí.</w:t>
                            </w:r>
                          </w:p>
                        </w:txbxContent>
                      </v:textbox>
                    </v:rect>
                  </w:pict>
                </mc:Fallback>
              </mc:AlternateContent>
            </w:r>
          </w:p>
        </w:tc>
      </w:tr>
      <w:tr w:rsidR="003A4540" w:rsidRPr="00CD44B2" w:rsidTr="00C33C86">
        <w:trPr>
          <w:trHeight w:val="1402"/>
        </w:trPr>
        <w:tc>
          <w:tcPr>
            <w:tcW w:w="2725" w:type="dxa"/>
            <w:tcBorders>
              <w:top w:val="single" w:sz="4" w:space="0" w:color="auto"/>
              <w:left w:val="single" w:sz="4" w:space="0" w:color="auto"/>
              <w:bottom w:val="single" w:sz="4" w:space="0" w:color="auto"/>
              <w:right w:val="single" w:sz="4" w:space="0" w:color="auto"/>
            </w:tcBorders>
            <w:vAlign w:val="center"/>
            <w:hideMark/>
          </w:tcPr>
          <w:p w:rsidR="003A4540" w:rsidRPr="00CD44B2" w:rsidRDefault="003A4540" w:rsidP="00DC0661">
            <w:pPr>
              <w:spacing w:before="120" w:after="120"/>
              <w:jc w:val="both"/>
              <w:rPr>
                <w:sz w:val="24"/>
                <w:szCs w:val="24"/>
                <w:lang w:val="sv-SE"/>
              </w:rPr>
            </w:pPr>
            <w:r w:rsidRPr="00CD44B2">
              <w:rPr>
                <w:sz w:val="24"/>
                <w:szCs w:val="24"/>
                <w:lang w:val="sv-SE"/>
              </w:rPr>
              <w:t>Các cơ quan, đơn vị chuyên môn thực hiện hệ thống hóa văn bản</w:t>
            </w:r>
          </w:p>
        </w:tc>
        <w:tc>
          <w:tcPr>
            <w:tcW w:w="7412" w:type="dxa"/>
            <w:tcBorders>
              <w:top w:val="single" w:sz="4" w:space="0" w:color="auto"/>
              <w:left w:val="single" w:sz="4" w:space="0" w:color="auto"/>
              <w:bottom w:val="single" w:sz="4" w:space="0" w:color="auto"/>
              <w:right w:val="single" w:sz="4" w:space="0" w:color="auto"/>
            </w:tcBorders>
            <w:vAlign w:val="center"/>
            <w:hideMark/>
          </w:tcPr>
          <w:p w:rsidR="003A4540" w:rsidRPr="00CD44B2" w:rsidRDefault="0038696C" w:rsidP="00C00046">
            <w:pPr>
              <w:spacing w:before="120" w:after="120"/>
              <w:ind w:firstLine="567"/>
              <w:jc w:val="both"/>
              <w:rPr>
                <w:noProof/>
                <w:sz w:val="24"/>
                <w:szCs w:val="24"/>
                <w:lang w:val="sv-SE"/>
              </w:rPr>
            </w:pPr>
            <w:r>
              <w:rPr>
                <w:noProof/>
                <w:sz w:val="24"/>
                <w:szCs w:val="24"/>
              </w:rPr>
              <mc:AlternateContent>
                <mc:Choice Requires="wps">
                  <w:drawing>
                    <wp:anchor distT="0" distB="0" distL="114300" distR="114300" simplePos="0" relativeHeight="251672064" behindDoc="0" locked="0" layoutInCell="1" allowOverlap="1">
                      <wp:simplePos x="0" y="0"/>
                      <wp:positionH relativeFrom="column">
                        <wp:posOffset>2664460</wp:posOffset>
                      </wp:positionH>
                      <wp:positionV relativeFrom="paragraph">
                        <wp:posOffset>681355</wp:posOffset>
                      </wp:positionV>
                      <wp:extent cx="0" cy="342900"/>
                      <wp:effectExtent l="54610" t="5080" r="59690" b="23495"/>
                      <wp:wrapNone/>
                      <wp:docPr id="9"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3" o:spid="_x0000_s1026" style="position:absolute;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8pt,53.65pt" to="209.8pt,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">
                      <v:stroke endarrow="block"/>
                    </v:line>
                  </w:pict>
                </mc:Fallback>
              </mc:AlternateContent>
            </w:r>
            <w:r>
              <w:rPr>
                <w:noProof/>
                <w:sz w:val="24"/>
                <w:szCs w:val="24"/>
              </w:rPr>
              <mc:AlternateContent>
                <mc:Choice Requires="wps">
                  <w:drawing>
                    <wp:anchor distT="0" distB="0" distL="114300" distR="114300" simplePos="0" relativeHeight="251662848" behindDoc="0" locked="0" layoutInCell="1" allowOverlap="1">
                      <wp:simplePos x="0" y="0"/>
                      <wp:positionH relativeFrom="column">
                        <wp:posOffset>796290</wp:posOffset>
                      </wp:positionH>
                      <wp:positionV relativeFrom="paragraph">
                        <wp:posOffset>168910</wp:posOffset>
                      </wp:positionV>
                      <wp:extent cx="3806825" cy="512445"/>
                      <wp:effectExtent l="5715" t="6985" r="6985" b="13970"/>
                      <wp:wrapNone/>
                      <wp:docPr id="8"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06825" cy="512445"/>
                              </a:xfrm>
                              <a:prstGeom prst="rect">
                                <a:avLst/>
                              </a:prstGeom>
                              <a:solidFill>
                                <a:srgbClr val="FFFFFF"/>
                              </a:solidFill>
                              <a:ln w="9525">
                                <a:solidFill>
                                  <a:srgbClr val="000000"/>
                                </a:solidFill>
                                <a:miter lim="800000"/>
                                <a:headEnd/>
                                <a:tailEnd/>
                              </a:ln>
                            </wps:spPr>
                            <wps:txbx>
                              <w:txbxContent>
                                <w:p w:rsidR="0056644F" w:rsidRDefault="0056644F" w:rsidP="003A4540">
                                  <w:pPr>
                                    <w:jc w:val="center"/>
                                    <w:rPr>
                                      <w:sz w:val="24"/>
                                    </w:rPr>
                                  </w:pPr>
                                  <w:r>
                                    <w:rPr>
                                      <w:sz w:val="24"/>
                                    </w:rPr>
                                    <w:t>Gửi kết quả hệ thống hóa cho tổ chức pháp chế/</w:t>
                                  </w:r>
                                </w:p>
                                <w:p w:rsidR="0056644F" w:rsidRDefault="0056644F" w:rsidP="003A4540">
                                  <w:pPr>
                                    <w:jc w:val="center"/>
                                    <w:rPr>
                                      <w:sz w:val="24"/>
                                    </w:rPr>
                                  </w:pPr>
                                  <w:r>
                                    <w:rPr>
                                      <w:sz w:val="24"/>
                                    </w:rPr>
                                    <w:t>Sở Tư pháp, Phòng Tư pháp cùng cấp để tổng hợp.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36" style="position:absolute;left:0;text-align:left;margin-left:62.7pt;margin-top:13.3pt;width:299.75pt;height:40.3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">
                      <v:textbox>
                        <w:txbxContent>
                          <w:p w:rsidR="00304624" w:rsidRDefault="00304624" w:rsidP="003A4540">
                            <w:pPr>
                              <w:jc w:val="center"/>
                              <w:rPr>
                                <w:sz w:val="24"/>
                              </w:rPr>
                            </w:pPr>
                            <w:r>
                              <w:rPr>
                                <w:sz w:val="24"/>
                              </w:rPr>
                              <w:t>Gửi kết quả hệ thống hóa cho tổ chức pháp chế/</w:t>
                            </w:r>
                          </w:p>
                          <w:p w:rsidR="00304624" w:rsidRDefault="00304624" w:rsidP="003A4540">
                            <w:pPr>
                              <w:jc w:val="center"/>
                              <w:rPr>
                                <w:sz w:val="24"/>
                              </w:rPr>
                            </w:pPr>
                            <w:r>
                              <w:rPr>
                                <w:sz w:val="24"/>
                              </w:rPr>
                              <w:t>Sở Tư pháp, Phòng Tư pháp cùng cấp để tổng hợp.</w:t>
                            </w:r>
                          </w:p>
                        </w:txbxContent>
                      </v:textbox>
                    </v:rect>
                  </w:pict>
                </mc:Fallback>
              </mc:AlternateContent>
            </w:r>
          </w:p>
        </w:tc>
      </w:tr>
      <w:tr w:rsidR="003A4540" w:rsidRPr="00CD44B2" w:rsidTr="00C33C86">
        <w:trPr>
          <w:trHeight w:val="1807"/>
        </w:trPr>
        <w:tc>
          <w:tcPr>
            <w:tcW w:w="2725" w:type="dxa"/>
            <w:tcBorders>
              <w:top w:val="single" w:sz="4" w:space="0" w:color="auto"/>
              <w:left w:val="single" w:sz="4" w:space="0" w:color="auto"/>
              <w:bottom w:val="single" w:sz="4" w:space="0" w:color="auto"/>
              <w:right w:val="single" w:sz="4" w:space="0" w:color="auto"/>
            </w:tcBorders>
            <w:vAlign w:val="center"/>
            <w:hideMark/>
          </w:tcPr>
          <w:p w:rsidR="003A4540" w:rsidRPr="00CD44B2" w:rsidRDefault="003A4540" w:rsidP="00DC0661">
            <w:pPr>
              <w:spacing w:before="120" w:after="120"/>
              <w:jc w:val="both"/>
              <w:rPr>
                <w:sz w:val="24"/>
                <w:szCs w:val="24"/>
                <w:lang w:val="sv-SE"/>
              </w:rPr>
            </w:pPr>
            <w:r w:rsidRPr="00CD44B2">
              <w:rPr>
                <w:sz w:val="24"/>
                <w:szCs w:val="24"/>
                <w:lang w:val="sv-SE"/>
              </w:rPr>
              <w:t xml:space="preserve">Tổ chức pháp chế, Sở Tư pháp, Phòng Tư pháp, công chức được phân công thực hiện hệ thống hóa tại </w:t>
            </w:r>
            <w:r w:rsidRPr="00CD44B2">
              <w:rPr>
                <w:sz w:val="24"/>
                <w:szCs w:val="24"/>
              </w:rPr>
              <w:t>Ủy ban nhân dân</w:t>
            </w:r>
            <w:r w:rsidRPr="00CD44B2">
              <w:rPr>
                <w:sz w:val="24"/>
                <w:szCs w:val="24"/>
                <w:lang w:val="sv-SE"/>
              </w:rPr>
              <w:t xml:space="preserve"> cấp xã</w:t>
            </w:r>
            <w:r w:rsidR="00B4634E" w:rsidRPr="00CD44B2">
              <w:rPr>
                <w:sz w:val="24"/>
                <w:szCs w:val="24"/>
                <w:lang w:val="sv-SE"/>
              </w:rPr>
              <w:t>; cơ quan/đơn vị được giao làm đầu mối</w:t>
            </w:r>
          </w:p>
        </w:tc>
        <w:tc>
          <w:tcPr>
            <w:tcW w:w="7412" w:type="dxa"/>
            <w:tcBorders>
              <w:top w:val="single" w:sz="4" w:space="0" w:color="auto"/>
              <w:left w:val="single" w:sz="4" w:space="0" w:color="auto"/>
              <w:bottom w:val="single" w:sz="4" w:space="0" w:color="auto"/>
              <w:right w:val="single" w:sz="4" w:space="0" w:color="auto"/>
            </w:tcBorders>
            <w:vAlign w:val="center"/>
            <w:hideMark/>
          </w:tcPr>
          <w:p w:rsidR="003A4540" w:rsidRPr="00CD44B2" w:rsidRDefault="0038696C" w:rsidP="00C00046">
            <w:pPr>
              <w:spacing w:before="120" w:after="120"/>
              <w:ind w:firstLine="567"/>
              <w:jc w:val="both"/>
              <w:rPr>
                <w:noProof/>
                <w:sz w:val="24"/>
                <w:szCs w:val="24"/>
                <w:lang w:val="sv-SE"/>
              </w:rPr>
            </w:pPr>
            <w:r>
              <w:rPr>
                <w:noProof/>
                <w:sz w:val="24"/>
                <w:szCs w:val="24"/>
              </w:rPr>
              <mc:AlternateContent>
                <mc:Choice Requires="wps">
                  <w:drawing>
                    <wp:anchor distT="0" distB="0" distL="114300" distR="114300" simplePos="0" relativeHeight="251670016" behindDoc="0" locked="0" layoutInCell="1" allowOverlap="1">
                      <wp:simplePos x="0" y="0"/>
                      <wp:positionH relativeFrom="column">
                        <wp:posOffset>2663190</wp:posOffset>
                      </wp:positionH>
                      <wp:positionV relativeFrom="paragraph">
                        <wp:posOffset>725805</wp:posOffset>
                      </wp:positionV>
                      <wp:extent cx="0" cy="228600"/>
                      <wp:effectExtent l="53340" t="11430" r="60960" b="17145"/>
                      <wp:wrapNone/>
                      <wp:docPr id="7"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1" o:spid="_x0000_s1026" style="position:absolute;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7pt,57.15pt" to="209.7pt,7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">
                      <v:stroke endarrow="block"/>
                    </v:line>
                  </w:pict>
                </mc:Fallback>
              </mc:AlternateContent>
            </w:r>
            <w:r>
              <w:rPr>
                <w:noProof/>
                <w:sz w:val="24"/>
                <w:szCs w:val="24"/>
              </w:rPr>
              <mc:AlternateContent>
                <mc:Choice Requires="wps">
                  <w:drawing>
                    <wp:anchor distT="0" distB="0" distL="114300" distR="114300" simplePos="0" relativeHeight="251664896" behindDoc="0" locked="0" layoutInCell="1" allowOverlap="1">
                      <wp:simplePos x="0" y="0"/>
                      <wp:positionH relativeFrom="column">
                        <wp:posOffset>554355</wp:posOffset>
                      </wp:positionH>
                      <wp:positionV relativeFrom="paragraph">
                        <wp:posOffset>146685</wp:posOffset>
                      </wp:positionV>
                      <wp:extent cx="4014470" cy="571500"/>
                      <wp:effectExtent l="11430" t="13335" r="12700" b="5715"/>
                      <wp:wrapNone/>
                      <wp:docPr id="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14470" cy="571500"/>
                              </a:xfrm>
                              <a:prstGeom prst="rect">
                                <a:avLst/>
                              </a:prstGeom>
                              <a:solidFill>
                                <a:srgbClr val="FFFFFF"/>
                              </a:solidFill>
                              <a:ln w="9525">
                                <a:solidFill>
                                  <a:srgbClr val="000000"/>
                                </a:solidFill>
                                <a:miter lim="800000"/>
                                <a:headEnd/>
                                <a:tailEnd/>
                              </a:ln>
                            </wps:spPr>
                            <wps:txbx>
                              <w:txbxContent>
                                <w:p w:rsidR="0056644F" w:rsidRDefault="0056644F" w:rsidP="003A4540">
                                  <w:pPr>
                                    <w:jc w:val="both"/>
                                    <w:rPr>
                                      <w:sz w:val="24"/>
                                      <w:lang w:val="sv-SE"/>
                                    </w:rPr>
                                  </w:pPr>
                                  <w:r>
                                    <w:rPr>
                                      <w:sz w:val="24"/>
                                    </w:rPr>
                                    <w:t xml:space="preserve">Kiểm tra lại kết quả hệ thống hóa văn bản và tổng hợp trình Thủ trưởng cơ quan hệ thống hóa văn bản </w:t>
                                  </w:r>
                                  <w:r>
                                    <w:rPr>
                                      <w:sz w:val="24"/>
                                      <w:lang w:val="sv-SE"/>
                                    </w:rPr>
                                    <w:t>xem xét, công bố.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37" style="position:absolute;left:0;text-align:left;margin-left:43.65pt;margin-top:11.55pt;width:316.1pt;height:4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">
                      <v:textbox>
                        <w:txbxContent>
                          <w:p w:rsidR="00304624" w:rsidRDefault="00304624" w:rsidP="003A4540">
                            <w:pPr>
                              <w:jc w:val="both"/>
                              <w:rPr>
                                <w:sz w:val="24"/>
                                <w:lang w:val="sv-SE"/>
                              </w:rPr>
                            </w:pPr>
                            <w:r>
                              <w:rPr>
                                <w:sz w:val="24"/>
                              </w:rPr>
                              <w:t xml:space="preserve">Kiểm tra lại kết quả hệ thống hóa văn bản và tổng hợp trình Thủ trưởng cơ quan hệ thống hóa văn bản </w:t>
                            </w:r>
                            <w:r>
                              <w:rPr>
                                <w:sz w:val="24"/>
                                <w:lang w:val="sv-SE"/>
                              </w:rPr>
                              <w:t>xem xét, công bố.</w:t>
                            </w:r>
                          </w:p>
                        </w:txbxContent>
                      </v:textbox>
                    </v:rect>
                  </w:pict>
                </mc:Fallback>
              </mc:AlternateContent>
            </w:r>
          </w:p>
        </w:tc>
      </w:tr>
      <w:tr w:rsidR="003A4540" w:rsidRPr="00CD44B2" w:rsidTr="00C33C86">
        <w:trPr>
          <w:trHeight w:val="921"/>
        </w:trPr>
        <w:tc>
          <w:tcPr>
            <w:tcW w:w="2725" w:type="dxa"/>
            <w:tcBorders>
              <w:top w:val="single" w:sz="4" w:space="0" w:color="auto"/>
              <w:left w:val="single" w:sz="4" w:space="0" w:color="auto"/>
              <w:bottom w:val="single" w:sz="4" w:space="0" w:color="auto"/>
              <w:right w:val="single" w:sz="4" w:space="0" w:color="auto"/>
            </w:tcBorders>
            <w:vAlign w:val="center"/>
            <w:hideMark/>
          </w:tcPr>
          <w:p w:rsidR="003A4540" w:rsidRPr="00CD44B2" w:rsidRDefault="003A4540" w:rsidP="00DC0661">
            <w:pPr>
              <w:spacing w:before="120" w:after="120"/>
              <w:jc w:val="both"/>
              <w:rPr>
                <w:sz w:val="24"/>
                <w:szCs w:val="24"/>
                <w:lang w:val="sv-SE"/>
              </w:rPr>
            </w:pPr>
            <w:r w:rsidRPr="00CD44B2">
              <w:rPr>
                <w:sz w:val="24"/>
                <w:szCs w:val="24"/>
                <w:lang w:val="sv-SE"/>
              </w:rPr>
              <w:lastRenderedPageBreak/>
              <w:t>Thủ trưởng cơ quan hệ thống hóa văn bản</w:t>
            </w:r>
          </w:p>
        </w:tc>
        <w:tc>
          <w:tcPr>
            <w:tcW w:w="7412" w:type="dxa"/>
            <w:tcBorders>
              <w:top w:val="single" w:sz="4" w:space="0" w:color="auto"/>
              <w:left w:val="single" w:sz="4" w:space="0" w:color="auto"/>
              <w:bottom w:val="single" w:sz="4" w:space="0" w:color="auto"/>
              <w:right w:val="single" w:sz="4" w:space="0" w:color="auto"/>
            </w:tcBorders>
            <w:vAlign w:val="center"/>
            <w:hideMark/>
          </w:tcPr>
          <w:p w:rsidR="003A4540" w:rsidRPr="00CD44B2" w:rsidRDefault="0038696C" w:rsidP="00C00046">
            <w:pPr>
              <w:spacing w:before="120" w:after="120"/>
              <w:ind w:firstLine="567"/>
              <w:jc w:val="both"/>
              <w:rPr>
                <w:noProof/>
                <w:sz w:val="24"/>
                <w:szCs w:val="24"/>
                <w:lang w:val="sv-SE"/>
              </w:rPr>
            </w:pPr>
            <w:r>
              <w:rPr>
                <w:noProof/>
                <w:sz w:val="24"/>
                <w:szCs w:val="24"/>
              </w:rPr>
              <mc:AlternateContent>
                <mc:Choice Requires="wps">
                  <w:drawing>
                    <wp:anchor distT="0" distB="0" distL="114300" distR="114300" simplePos="0" relativeHeight="251671040" behindDoc="0" locked="0" layoutInCell="1" allowOverlap="1">
                      <wp:simplePos x="0" y="0"/>
                      <wp:positionH relativeFrom="column">
                        <wp:posOffset>2664460</wp:posOffset>
                      </wp:positionH>
                      <wp:positionV relativeFrom="paragraph">
                        <wp:posOffset>490855</wp:posOffset>
                      </wp:positionV>
                      <wp:extent cx="0" cy="228600"/>
                      <wp:effectExtent l="54610" t="5080" r="59690" b="23495"/>
                      <wp:wrapNone/>
                      <wp:docPr id="5"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2" o:spid="_x0000_s1026" style="position:absolute;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8pt,38.65pt" to="209.8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">
                      <v:stroke endarrow="block"/>
                    </v:line>
                  </w:pict>
                </mc:Fallback>
              </mc:AlternateContent>
            </w:r>
            <w:r>
              <w:rPr>
                <w:noProof/>
                <w:sz w:val="24"/>
                <w:szCs w:val="24"/>
              </w:rPr>
              <mc:AlternateContent>
                <mc:Choice Requires="wps">
                  <w:drawing>
                    <wp:anchor distT="0" distB="0" distL="114300" distR="114300" simplePos="0" relativeHeight="251660800" behindDoc="0" locked="0" layoutInCell="1" allowOverlap="1">
                      <wp:simplePos x="0" y="0"/>
                      <wp:positionH relativeFrom="column">
                        <wp:posOffset>1282700</wp:posOffset>
                      </wp:positionH>
                      <wp:positionV relativeFrom="paragraph">
                        <wp:posOffset>153035</wp:posOffset>
                      </wp:positionV>
                      <wp:extent cx="2837180" cy="337820"/>
                      <wp:effectExtent l="6350" t="10160" r="13970" b="13970"/>
                      <wp:wrapNone/>
                      <wp:docPr id="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7180" cy="337820"/>
                              </a:xfrm>
                              <a:prstGeom prst="rect">
                                <a:avLst/>
                              </a:prstGeom>
                              <a:solidFill>
                                <a:srgbClr val="FFFFFF"/>
                              </a:solidFill>
                              <a:ln w="9525">
                                <a:solidFill>
                                  <a:srgbClr val="000000"/>
                                </a:solidFill>
                                <a:miter lim="800000"/>
                                <a:headEnd/>
                                <a:tailEnd/>
                              </a:ln>
                            </wps:spPr>
                            <wps:txbx>
                              <w:txbxContent>
                                <w:p w:rsidR="0056644F" w:rsidRDefault="0056644F" w:rsidP="003A4540">
                                  <w:pPr>
                                    <w:jc w:val="center"/>
                                    <w:rPr>
                                      <w:sz w:val="24"/>
                                      <w:lang w:val="sv-SE"/>
                                    </w:rPr>
                                  </w:pPr>
                                  <w:r>
                                    <w:rPr>
                                      <w:sz w:val="24"/>
                                      <w:lang w:val="sv-SE"/>
                                    </w:rPr>
                                    <w:t>Công bố kết quả hệ thống hóa văn bản</w:t>
                                  </w:r>
                                </w:p>
                                <w:p w:rsidR="0056644F" w:rsidRDefault="0056644F" w:rsidP="003A4540">
                                  <w:pPr>
                                    <w:rPr>
                                      <w:sz w:val="20"/>
                                      <w:szCs w:val="20"/>
                                      <w:lang w:val="sv-S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38" style="position:absolute;left:0;text-align:left;margin-left:101pt;margin-top:12.05pt;width:223.4pt;height:26.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">
                      <v:textbox>
                        <w:txbxContent>
                          <w:p w:rsidR="00304624" w:rsidRDefault="00304624" w:rsidP="003A4540">
                            <w:pPr>
                              <w:jc w:val="center"/>
                              <w:rPr>
                                <w:sz w:val="24"/>
                                <w:lang w:val="sv-SE"/>
                              </w:rPr>
                            </w:pPr>
                            <w:r>
                              <w:rPr>
                                <w:sz w:val="24"/>
                                <w:lang w:val="sv-SE"/>
                              </w:rPr>
                              <w:t>Công bố kết quả hệ thống hóa văn bản</w:t>
                            </w:r>
                          </w:p>
                          <w:p w:rsidR="00304624" w:rsidRDefault="00304624" w:rsidP="003A4540">
                            <w:pPr>
                              <w:rPr>
                                <w:sz w:val="20"/>
                                <w:szCs w:val="20"/>
                                <w:lang w:val="sv-SE"/>
                              </w:rPr>
                            </w:pPr>
                          </w:p>
                        </w:txbxContent>
                      </v:textbox>
                    </v:rect>
                  </w:pict>
                </mc:Fallback>
              </mc:AlternateContent>
            </w:r>
          </w:p>
        </w:tc>
      </w:tr>
      <w:tr w:rsidR="003A4540" w:rsidRPr="00CD44B2" w:rsidTr="00C33C86">
        <w:trPr>
          <w:trHeight w:val="2186"/>
        </w:trPr>
        <w:tc>
          <w:tcPr>
            <w:tcW w:w="2725" w:type="dxa"/>
            <w:tcBorders>
              <w:top w:val="single" w:sz="4" w:space="0" w:color="auto"/>
              <w:left w:val="single" w:sz="4" w:space="0" w:color="auto"/>
              <w:bottom w:val="single" w:sz="4" w:space="0" w:color="auto"/>
              <w:right w:val="single" w:sz="4" w:space="0" w:color="auto"/>
            </w:tcBorders>
            <w:vAlign w:val="center"/>
            <w:hideMark/>
          </w:tcPr>
          <w:p w:rsidR="003A4540" w:rsidRPr="00CD44B2" w:rsidRDefault="003A4540" w:rsidP="00DC0661">
            <w:pPr>
              <w:spacing w:before="120" w:after="120"/>
              <w:jc w:val="both"/>
              <w:rPr>
                <w:sz w:val="24"/>
                <w:szCs w:val="24"/>
                <w:lang w:val="sv-SE"/>
              </w:rPr>
            </w:pPr>
            <w:r w:rsidRPr="00CD44B2">
              <w:rPr>
                <w:sz w:val="24"/>
                <w:szCs w:val="24"/>
                <w:lang w:val="sv-SE"/>
              </w:rPr>
              <w:t>Thủ trưởng cơ quan hệ thống hóa văn bản</w:t>
            </w:r>
          </w:p>
        </w:tc>
        <w:tc>
          <w:tcPr>
            <w:tcW w:w="7412" w:type="dxa"/>
            <w:tcBorders>
              <w:top w:val="single" w:sz="4" w:space="0" w:color="auto"/>
              <w:left w:val="single" w:sz="4" w:space="0" w:color="auto"/>
              <w:bottom w:val="single" w:sz="4" w:space="0" w:color="auto"/>
              <w:right w:val="single" w:sz="4" w:space="0" w:color="auto"/>
            </w:tcBorders>
            <w:vAlign w:val="center"/>
            <w:hideMark/>
          </w:tcPr>
          <w:p w:rsidR="003A4540" w:rsidRPr="00CD44B2" w:rsidRDefault="0038696C" w:rsidP="00C00046">
            <w:pPr>
              <w:spacing w:before="120" w:after="120"/>
              <w:ind w:firstLine="567"/>
              <w:jc w:val="both"/>
              <w:rPr>
                <w:noProof/>
                <w:sz w:val="24"/>
                <w:szCs w:val="24"/>
                <w:lang w:val="sv-SE"/>
              </w:rPr>
            </w:pPr>
            <w:r>
              <w:rPr>
                <w:noProof/>
                <w:sz w:val="24"/>
                <w:szCs w:val="24"/>
              </w:rPr>
              <mc:AlternateContent>
                <mc:Choice Requires="wps">
                  <w:drawing>
                    <wp:anchor distT="0" distB="0" distL="114300" distR="114300" simplePos="0" relativeHeight="251661824" behindDoc="0" locked="0" layoutInCell="1" allowOverlap="1">
                      <wp:simplePos x="0" y="0"/>
                      <wp:positionH relativeFrom="column">
                        <wp:posOffset>290195</wp:posOffset>
                      </wp:positionH>
                      <wp:positionV relativeFrom="paragraph">
                        <wp:posOffset>144780</wp:posOffset>
                      </wp:positionV>
                      <wp:extent cx="4248785" cy="1143000"/>
                      <wp:effectExtent l="13970" t="11430" r="13970" b="7620"/>
                      <wp:wrapNone/>
                      <wp:docPr id="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48785" cy="1143000"/>
                              </a:xfrm>
                              <a:prstGeom prst="rect">
                                <a:avLst/>
                              </a:prstGeom>
                              <a:solidFill>
                                <a:srgbClr val="FFFFFF"/>
                              </a:solidFill>
                              <a:ln w="9525">
                                <a:solidFill>
                                  <a:srgbClr val="000000"/>
                                </a:solidFill>
                                <a:miter lim="800000"/>
                                <a:headEnd/>
                                <a:tailEnd/>
                              </a:ln>
                            </wps:spPr>
                            <wps:txbx>
                              <w:txbxContent>
                                <w:p w:rsidR="0056644F" w:rsidRDefault="0056644F" w:rsidP="003A4540">
                                  <w:pPr>
                                    <w:jc w:val="both"/>
                                    <w:rPr>
                                      <w:sz w:val="24"/>
                                    </w:rPr>
                                  </w:pPr>
                                  <w:r>
                                    <w:rPr>
                                      <w:sz w:val="24"/>
                                    </w:rPr>
                                    <w:t>- Đăng tải kết quả hệ thống hóa văn bản trên trang TTĐT (nếu có);</w:t>
                                  </w:r>
                                </w:p>
                                <w:p w:rsidR="0056644F" w:rsidRDefault="0056644F" w:rsidP="003A4540">
                                  <w:pPr>
                                    <w:jc w:val="both"/>
                                    <w:rPr>
                                      <w:sz w:val="24"/>
                                    </w:rPr>
                                  </w:pPr>
                                  <w:r>
                                    <w:rPr>
                                      <w:sz w:val="24"/>
                                    </w:rPr>
                                    <w:t>- Gửi đăng công báo (trung ương và cấp tỉnh)/niêm yết (cấp huyện, cấp xã) danh mục văn bản hết hiệu lực toàn bộ hoặc một phần.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39" style="position:absolute;left:0;text-align:left;margin-left:22.85pt;margin-top:11.4pt;width:334.55pt;height:90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">
                      <v:textbox>
                        <w:txbxContent>
                          <w:p w:rsidR="00304624" w:rsidRDefault="00304624" w:rsidP="003A4540">
                            <w:pPr>
                              <w:jc w:val="both"/>
                              <w:rPr>
                                <w:sz w:val="24"/>
                              </w:rPr>
                            </w:pPr>
                            <w:r>
                              <w:rPr>
                                <w:sz w:val="24"/>
                              </w:rPr>
                              <w:t>- Đăng tải kết quả hệ thống hóa văn bản trên trang TTĐT (nếu có);</w:t>
                            </w:r>
                          </w:p>
                          <w:p w:rsidR="00304624" w:rsidRDefault="00304624" w:rsidP="003A4540">
                            <w:pPr>
                              <w:jc w:val="both"/>
                              <w:rPr>
                                <w:sz w:val="24"/>
                              </w:rPr>
                            </w:pPr>
                            <w:r>
                              <w:rPr>
                                <w:sz w:val="24"/>
                              </w:rPr>
                              <w:t>- Gửi đăng công báo (trung ương và cấp tỉnh)/niêm yết (cấp huyện, cấp xã) danh mục văn bản hết hiệu lực toàn bộ hoặc một phần.</w:t>
                            </w:r>
                          </w:p>
                        </w:txbxContent>
                      </v:textbox>
                    </v:rect>
                  </w:pict>
                </mc:Fallback>
              </mc:AlternateContent>
            </w:r>
          </w:p>
        </w:tc>
      </w:tr>
    </w:tbl>
    <w:p w:rsidR="000F4851" w:rsidRPr="00C26DD8" w:rsidRDefault="00D90AB4" w:rsidP="00C00046">
      <w:pPr>
        <w:spacing w:before="120" w:after="120"/>
        <w:ind w:firstLine="567"/>
        <w:jc w:val="both"/>
        <w:rPr>
          <w:b/>
        </w:rPr>
      </w:pPr>
      <w:r w:rsidRPr="00C26DD8">
        <w:rPr>
          <w:b/>
        </w:rPr>
        <w:t xml:space="preserve">3. Xây dựng và gửi báo cáo kết quả hệ thống hóa văn bản </w:t>
      </w:r>
    </w:p>
    <w:p w:rsidR="00986CC2" w:rsidRPr="00C26DD8" w:rsidRDefault="000A1479" w:rsidP="00C00046">
      <w:pPr>
        <w:spacing w:before="120" w:after="120"/>
        <w:ind w:firstLine="567"/>
        <w:jc w:val="both"/>
        <w:rPr>
          <w:b/>
          <w:i/>
        </w:rPr>
      </w:pPr>
      <w:r w:rsidRPr="00C26DD8">
        <w:rPr>
          <w:b/>
          <w:i/>
        </w:rPr>
        <w:t>3.1.</w:t>
      </w:r>
      <w:r w:rsidR="00986CC2" w:rsidRPr="00C26DD8">
        <w:rPr>
          <w:b/>
          <w:i/>
        </w:rPr>
        <w:t xml:space="preserve"> Trách nhiệm xây dựng Báo cáo kết quả hệ thống hóa văn bản</w:t>
      </w:r>
    </w:p>
    <w:p w:rsidR="00182DAF" w:rsidRPr="00C26DD8" w:rsidRDefault="00182DAF" w:rsidP="00C00046">
      <w:pPr>
        <w:spacing w:before="120" w:after="120"/>
        <w:ind w:firstLine="567"/>
        <w:jc w:val="both"/>
      </w:pPr>
      <w:r w:rsidRPr="00C26DD8">
        <w:t xml:space="preserve">Cơ quan/đơn vị làm đầu mối tổng hợp kết quả hệ thống hóa văn bản xây dựng dự thảo </w:t>
      </w:r>
      <w:r w:rsidR="00D90AB4" w:rsidRPr="00C26DD8">
        <w:t>Báo cáo kết quả hệ thống hóa văn bản</w:t>
      </w:r>
      <w:r w:rsidRPr="00C26DD8">
        <w:t xml:space="preserve"> kỳ 2014-2018</w:t>
      </w:r>
      <w:r w:rsidR="00D90AB4" w:rsidRPr="00C26DD8">
        <w:t xml:space="preserve"> thuộc </w:t>
      </w:r>
      <w:r w:rsidRPr="00C26DD8">
        <w:t>trách nhiệm của cơ quan mình</w:t>
      </w:r>
      <w:r w:rsidR="00D90AB4" w:rsidRPr="00C26DD8">
        <w:t xml:space="preserve">. </w:t>
      </w:r>
      <w:r w:rsidRPr="00C26DD8">
        <w:t>Dự thảo Báo cáo kết quả hệ thống hóa văn bản kỳ 2014-2018 của các cơ quan có thể được trình, ký đồng thời với Quyết định công bố kết quả hệ thống hóa văn bản kỳ 2014-2018 (cũng có thể trình, ký sau khi Quyết định công bố kết quả hệ thống hóa văn bản kỳ 2014-2018 được</w:t>
      </w:r>
      <w:r w:rsidR="00CC1BE3" w:rsidRPr="00C26DD8">
        <w:t xml:space="preserve"> người có thẩm quyền ký ban hành).  </w:t>
      </w:r>
    </w:p>
    <w:p w:rsidR="00EB3A17" w:rsidRPr="00C26DD8" w:rsidRDefault="000A1479" w:rsidP="00C00046">
      <w:pPr>
        <w:spacing w:before="120" w:after="120"/>
        <w:ind w:firstLine="567"/>
        <w:jc w:val="both"/>
        <w:rPr>
          <w:b/>
          <w:i/>
        </w:rPr>
      </w:pPr>
      <w:r w:rsidRPr="00C26DD8">
        <w:rPr>
          <w:b/>
          <w:i/>
        </w:rPr>
        <w:t>3.2.</w:t>
      </w:r>
      <w:r w:rsidR="00EB3A17" w:rsidRPr="00C26DD8">
        <w:rPr>
          <w:b/>
          <w:i/>
        </w:rPr>
        <w:t xml:space="preserve"> Nội dung Báo cáo kết quả hệ thống hóa văn bản</w:t>
      </w:r>
    </w:p>
    <w:p w:rsidR="00D90AB4" w:rsidRPr="00C26DD8" w:rsidRDefault="00D90AB4" w:rsidP="00C00046">
      <w:pPr>
        <w:spacing w:before="120" w:after="120"/>
        <w:ind w:firstLine="567"/>
        <w:jc w:val="both"/>
      </w:pPr>
      <w:r w:rsidRPr="00C26DD8">
        <w:t>Báo cáo kết quả hệ thống hóa văn bản</w:t>
      </w:r>
      <w:r w:rsidR="00854CB6" w:rsidRPr="00C26DD8">
        <w:t xml:space="preserve"> kỳ 2014-2018</w:t>
      </w:r>
      <w:r w:rsidRPr="00C26DD8">
        <w:t xml:space="preserve"> bao gồm các nội dung chủ yếu sau:</w:t>
      </w:r>
    </w:p>
    <w:p w:rsidR="00D90AB4" w:rsidRPr="00C26DD8" w:rsidRDefault="00B25752" w:rsidP="00C00046">
      <w:pPr>
        <w:spacing w:before="120" w:after="120"/>
        <w:ind w:firstLine="567"/>
        <w:jc w:val="both"/>
      </w:pPr>
      <w:r w:rsidRPr="00C26DD8">
        <w:t>-</w:t>
      </w:r>
      <w:r w:rsidR="005C0778" w:rsidRPr="00C26DD8">
        <w:t xml:space="preserve"> Quá trình tổ chức thực hiện: Việc ban hành kế hoạch tổ chức hệ thống hóa, công văn triển khai, hướng dẫn thực hiện,...</w:t>
      </w:r>
    </w:p>
    <w:p w:rsidR="00D90AB4" w:rsidRPr="00C26DD8" w:rsidRDefault="00B25752" w:rsidP="00C00046">
      <w:pPr>
        <w:spacing w:before="120" w:after="120"/>
        <w:ind w:firstLine="567"/>
        <w:jc w:val="both"/>
      </w:pPr>
      <w:r w:rsidRPr="00C26DD8">
        <w:t>-</w:t>
      </w:r>
      <w:r w:rsidR="00D90AB4" w:rsidRPr="00C26DD8">
        <w:t xml:space="preserve"> Kết quả hệ thống hóa văn bản:</w:t>
      </w:r>
    </w:p>
    <w:p w:rsidR="00D90AB4" w:rsidRPr="00C26DD8" w:rsidRDefault="00B25752" w:rsidP="00C00046">
      <w:pPr>
        <w:spacing w:before="120" w:after="120"/>
        <w:ind w:firstLine="567"/>
        <w:jc w:val="both"/>
      </w:pPr>
      <w:r w:rsidRPr="00C26DD8">
        <w:t>+</w:t>
      </w:r>
      <w:r w:rsidR="00D90AB4" w:rsidRPr="00C26DD8">
        <w:t xml:space="preserve"> Tổng số văn bản </w:t>
      </w:r>
      <w:r w:rsidR="009F2027" w:rsidRPr="00C26DD8">
        <w:t xml:space="preserve">được tập hợp </w:t>
      </w:r>
      <w:r w:rsidR="00C40192" w:rsidRPr="00C26DD8">
        <w:t>để</w:t>
      </w:r>
      <w:r w:rsidR="00D90AB4" w:rsidRPr="00C26DD8">
        <w:t xml:space="preserve"> hệ thống hóa</w:t>
      </w:r>
      <w:r w:rsidR="006E21E4" w:rsidRPr="00C26DD8">
        <w:t xml:space="preserve"> kỳ 2014-2018</w:t>
      </w:r>
      <w:r w:rsidR="00D90AB4" w:rsidRPr="00C26DD8">
        <w:t>;</w:t>
      </w:r>
    </w:p>
    <w:p w:rsidR="00D90AB4" w:rsidRPr="00C26DD8" w:rsidRDefault="00B25752" w:rsidP="00C00046">
      <w:pPr>
        <w:spacing w:before="120" w:after="120"/>
        <w:ind w:firstLine="567"/>
        <w:jc w:val="both"/>
      </w:pPr>
      <w:r w:rsidRPr="00C26DD8">
        <w:t>+</w:t>
      </w:r>
      <w:r w:rsidR="00BD2EC4" w:rsidRPr="00C26DD8">
        <w:t xml:space="preserve"> </w:t>
      </w:r>
      <w:r w:rsidR="00D90AB4" w:rsidRPr="00C26DD8">
        <w:t>Tổng số văn bản thuộc đối tượng</w:t>
      </w:r>
      <w:r w:rsidR="008A769A" w:rsidRPr="00C26DD8">
        <w:t xml:space="preserve"> </w:t>
      </w:r>
      <w:r w:rsidR="00D90AB4" w:rsidRPr="00C26DD8">
        <w:t>hệ thống hóa</w:t>
      </w:r>
      <w:r w:rsidR="009F2027" w:rsidRPr="00C26DD8">
        <w:t xml:space="preserve"> (tổng số văn bản còn hiệu lực)</w:t>
      </w:r>
      <w:r w:rsidR="006E21E4" w:rsidRPr="00C26DD8">
        <w:t xml:space="preserve"> kỳ 2014-2018</w:t>
      </w:r>
      <w:r w:rsidR="00D90AB4" w:rsidRPr="00C26DD8">
        <w:t>;</w:t>
      </w:r>
    </w:p>
    <w:p w:rsidR="00D90AB4" w:rsidRPr="00C26DD8" w:rsidRDefault="00B25752" w:rsidP="00C00046">
      <w:pPr>
        <w:spacing w:before="120" w:after="120"/>
        <w:ind w:firstLine="567"/>
        <w:jc w:val="both"/>
      </w:pPr>
      <w:r w:rsidRPr="00C26DD8">
        <w:t>+</w:t>
      </w:r>
      <w:r w:rsidR="00D90AB4" w:rsidRPr="00C26DD8">
        <w:t xml:space="preserve"> Tổng số văn bản hết hiệu lực</w:t>
      </w:r>
      <w:r w:rsidR="006E21E4" w:rsidRPr="00C26DD8">
        <w:t>, ngưng hiệu lực toàn bộ trong kỳ hệ thống hóa 2014 - 2018</w:t>
      </w:r>
      <w:r w:rsidR="00D90AB4" w:rsidRPr="00C26DD8">
        <w:t>;</w:t>
      </w:r>
    </w:p>
    <w:p w:rsidR="006E21E4" w:rsidRPr="00C26DD8" w:rsidRDefault="006E21E4" w:rsidP="00C00046">
      <w:pPr>
        <w:spacing w:before="120" w:after="120"/>
        <w:ind w:firstLine="567"/>
        <w:jc w:val="both"/>
      </w:pPr>
      <w:r w:rsidRPr="00C26DD8">
        <w:t>+ Tổng số văn bản hết hiệu lực, ngưng hiệu lực một phần trong kỳ hệ thống hóa 2014 - 2018;</w:t>
      </w:r>
    </w:p>
    <w:p w:rsidR="00D90AB4" w:rsidRPr="00C26DD8" w:rsidRDefault="00B25752" w:rsidP="00C00046">
      <w:pPr>
        <w:spacing w:before="120" w:after="120"/>
        <w:ind w:firstLine="567"/>
        <w:jc w:val="both"/>
      </w:pPr>
      <w:r w:rsidRPr="00C26DD8">
        <w:t>+</w:t>
      </w:r>
      <w:r w:rsidR="00D90AB4" w:rsidRPr="00C26DD8">
        <w:t xml:space="preserve"> Tổng số văn bản cần </w:t>
      </w:r>
      <w:r w:rsidR="006E21E4" w:rsidRPr="00C26DD8">
        <w:t xml:space="preserve">đình chỉ thi hành, ngưng hiệu lực, </w:t>
      </w:r>
      <w:r w:rsidR="00D90AB4" w:rsidRPr="00C26DD8">
        <w:t>sửa đổi, bổ sung, thay thế, bãi bỏ hoặc ban hành mới</w:t>
      </w:r>
      <w:r w:rsidR="006E21E4" w:rsidRPr="00C26DD8">
        <w:t xml:space="preserve"> trong kỳ hệ thống hóa 2014 - 2018</w:t>
      </w:r>
      <w:r w:rsidR="00D90AB4" w:rsidRPr="00C26DD8">
        <w:t>.</w:t>
      </w:r>
    </w:p>
    <w:p w:rsidR="00E630DF" w:rsidRPr="00C26DD8" w:rsidRDefault="006E21E4" w:rsidP="00C00046">
      <w:pPr>
        <w:spacing w:before="120" w:after="120"/>
        <w:ind w:firstLine="567"/>
        <w:jc w:val="both"/>
      </w:pPr>
      <w:r w:rsidRPr="00C26DD8">
        <w:t>-</w:t>
      </w:r>
      <w:r w:rsidR="00D90AB4" w:rsidRPr="00C26DD8">
        <w:t xml:space="preserve"> Vướng mắ</w:t>
      </w:r>
      <w:r w:rsidRPr="00C26DD8">
        <w:t>c, khó khăn, đề xuất, kiến nghị</w:t>
      </w:r>
      <w:r w:rsidR="00E630DF" w:rsidRPr="00C26DD8">
        <w:t xml:space="preserve"> (nếu có): Vướng mắc xuất phát từ tổ chức thực hiện, bất cập từ thể chế, quy định, hướng đề xuất, kiến nghị để tháo gỡ vướng mắc, bất cập,...</w:t>
      </w:r>
    </w:p>
    <w:p w:rsidR="00BD0F6E" w:rsidRPr="00CD44B2" w:rsidRDefault="00BD0F6E" w:rsidP="00C00046">
      <w:pPr>
        <w:spacing w:before="120" w:after="120"/>
        <w:ind w:firstLine="567"/>
        <w:jc w:val="both"/>
        <w:rPr>
          <w:b/>
          <w:i/>
        </w:rPr>
      </w:pPr>
      <w:r w:rsidRPr="00CD44B2">
        <w:rPr>
          <w:b/>
          <w:i/>
        </w:rPr>
        <w:t>Lưu ý:</w:t>
      </w:r>
    </w:p>
    <w:p w:rsidR="00BD0F6E" w:rsidRDefault="000A1479" w:rsidP="00C00046">
      <w:pPr>
        <w:spacing w:before="120" w:after="120"/>
        <w:ind w:firstLine="567"/>
        <w:jc w:val="both"/>
      </w:pPr>
      <w:r w:rsidRPr="00C26DD8">
        <w:lastRenderedPageBreak/>
        <w:t xml:space="preserve">- </w:t>
      </w:r>
      <w:r w:rsidR="00BD0F6E" w:rsidRPr="00C26DD8">
        <w:t xml:space="preserve">Để phục vụ việc kiểm chứng thông tin, số liệu liên quan đến kết quả hệ thống hóa văn bản nêu tại Báo cáo, đề nghị các cơ quan nêu rõ thông tin về Quyết định công bố kết quả hệ thống hóa (số, ký hiệu, ngày tháng năm ký ban hành, cơ quan, người có thẩm quyền ký ban hành, trích yếu nội dung Quyết định,...) và địa chỉ đăng tải kết quả hệ thống hóa văn bản kỳ 2014-2018 (gồm: Quyết định công bố, Các danh mục văn bản và Tập hệ thống hóa văn bản kèm theo Quyết định công bố) trong trường hợp đăng trên Cổng thông tin điện tử hoặc Trang thông tin điện tử; thông tin về việc </w:t>
      </w:r>
      <w:r w:rsidR="00BD0F6E" w:rsidRPr="00C26DD8">
        <w:rPr>
          <w:lang w:val="vi-VN"/>
        </w:rPr>
        <w:t>đăng Công báo</w:t>
      </w:r>
      <w:r w:rsidR="00BD0F6E" w:rsidRPr="00C26DD8">
        <w:t xml:space="preserve"> đối với D</w:t>
      </w:r>
      <w:r w:rsidR="00BD0F6E" w:rsidRPr="00C26DD8">
        <w:rPr>
          <w:lang w:val="vi-VN"/>
        </w:rPr>
        <w:t xml:space="preserve">anh mục văn bản hết hiệu lực, ngưng hiệu lực </w:t>
      </w:r>
      <w:r w:rsidR="00BD0F6E" w:rsidRPr="00C26DD8">
        <w:t xml:space="preserve">toàn bộ hoặc một phần trong kỳ hệ thống hóa 2014 - 2018 </w:t>
      </w:r>
      <w:r w:rsidR="00BD0F6E" w:rsidRPr="00C26DD8">
        <w:rPr>
          <w:lang w:val="vi-VN"/>
        </w:rPr>
        <w:t>ở trung ương và cấp tỉnh</w:t>
      </w:r>
      <w:r w:rsidR="00BD0F6E" w:rsidRPr="00C26DD8">
        <w:t xml:space="preserve">; thông tin về việc niêm yết </w:t>
      </w:r>
      <w:r w:rsidR="00BD0F6E" w:rsidRPr="00C26DD8">
        <w:rPr>
          <w:lang w:val="vi-VN"/>
        </w:rPr>
        <w:t xml:space="preserve">tại trụ sở cơ quan </w:t>
      </w:r>
      <w:r w:rsidR="00BD0F6E" w:rsidRPr="00C26DD8">
        <w:t>đối với D</w:t>
      </w:r>
      <w:r w:rsidR="00BD0F6E" w:rsidRPr="00C26DD8">
        <w:rPr>
          <w:lang w:val="vi-VN"/>
        </w:rPr>
        <w:t>anh mục văn bản hết hiệu lực, ngưng hiệu lực ở cấp huyện và cấp xã.</w:t>
      </w:r>
      <w:r w:rsidR="00BD0F6E" w:rsidRPr="00C26DD8">
        <w:t xml:space="preserve"> </w:t>
      </w:r>
    </w:p>
    <w:p w:rsidR="00304624" w:rsidRPr="00693380" w:rsidRDefault="0007315A" w:rsidP="00C00046">
      <w:pPr>
        <w:spacing w:before="120" w:after="120"/>
        <w:ind w:firstLine="567"/>
        <w:jc w:val="both"/>
      </w:pPr>
      <w:r w:rsidRPr="00693380">
        <w:t xml:space="preserve">- Để phục vụ tổng hợp </w:t>
      </w:r>
      <w:r w:rsidR="00304624" w:rsidRPr="00693380">
        <w:t xml:space="preserve">chính xác </w:t>
      </w:r>
      <w:r w:rsidRPr="00693380">
        <w:t xml:space="preserve">số liệu văn bản </w:t>
      </w:r>
      <w:r w:rsidR="00304624" w:rsidRPr="00693380">
        <w:t>quy phạm pháp luật trên cả nước</w:t>
      </w:r>
      <w:r w:rsidRPr="00693380">
        <w:t xml:space="preserve">, </w:t>
      </w:r>
      <w:r w:rsidR="00304624" w:rsidRPr="00693380">
        <w:t xml:space="preserve">tránh trùng lắp giữa các cơ quan với nhau, ngoài số liệu theo các danh mục, </w:t>
      </w:r>
      <w:r w:rsidR="00E12196" w:rsidRPr="00693380">
        <w:t xml:space="preserve">đề nghị các cơ quan </w:t>
      </w:r>
      <w:r w:rsidRPr="00693380">
        <w:t>khi báo cáo số liệu</w:t>
      </w:r>
      <w:r w:rsidR="00E12196" w:rsidRPr="00693380">
        <w:t xml:space="preserve"> lưu ý thống kê cụ thể số văn bản như sau</w:t>
      </w:r>
      <w:r w:rsidR="00304624" w:rsidRPr="00693380">
        <w:t>:</w:t>
      </w:r>
    </w:p>
    <w:p w:rsidR="00E12196" w:rsidRPr="00693380" w:rsidRDefault="00E12196" w:rsidP="00E12196">
      <w:pPr>
        <w:spacing w:before="120" w:after="120"/>
        <w:ind w:firstLine="567"/>
        <w:jc w:val="both"/>
      </w:pPr>
      <w:r w:rsidRPr="00693380">
        <w:t>+ Tổng số văn bản thuộc đối tượng hệ thống hóa (tổng số văn bản còn hiệu lực) kỳ 2014-2018 (trong đó có:</w:t>
      </w:r>
      <w:r w:rsidR="000A4C04" w:rsidRPr="00693380">
        <w:t xml:space="preserve"> ... </w:t>
      </w:r>
      <w:r w:rsidRPr="00693380">
        <w:t>văn bản thuộc thẩm quyền ban hành;</w:t>
      </w:r>
      <w:r w:rsidR="000A4C04" w:rsidRPr="00693380">
        <w:t xml:space="preserve"> ...</w:t>
      </w:r>
      <w:r w:rsidRPr="00693380">
        <w:t xml:space="preserve"> văn bản chủ trì soạn thảo để liên tịch ban hành hoặc trình cơ quan, người có thẩm quyền ban hành</w:t>
      </w:r>
      <w:r w:rsidR="000A4C04" w:rsidRPr="00693380">
        <w:t>; ... văn bản không do mình chủ trì soạn thảo nhưng thuộc lĩnh vực quản lý nhà nước của cơ quan mình</w:t>
      </w:r>
      <w:r w:rsidR="00693380">
        <w:t>, hoặc</w:t>
      </w:r>
      <w:r w:rsidR="000A4C04" w:rsidRPr="00693380">
        <w:t xml:space="preserve"> do nhận chuyển giao hoặc được phân công mới</w:t>
      </w:r>
      <w:r w:rsidRPr="00693380">
        <w:t>);</w:t>
      </w:r>
    </w:p>
    <w:p w:rsidR="00E12196" w:rsidRPr="00174DED" w:rsidRDefault="00E12196" w:rsidP="00E12196">
      <w:pPr>
        <w:spacing w:before="120" w:after="120"/>
        <w:ind w:firstLine="567"/>
        <w:jc w:val="both"/>
      </w:pPr>
      <w:r w:rsidRPr="00174DED">
        <w:t xml:space="preserve">+ Tổng số văn bản hết hiệu lực, ngưng hiệu lực toàn bộ trong kỳ hệ thống hóa 2014 - 2018 </w:t>
      </w:r>
      <w:r w:rsidR="00086F75" w:rsidRPr="00174DED">
        <w:t>(trong đó có: ... văn bản thuộc thẩm quyền ban hành; ... văn bản chủ trì soạn thảo để liên tịch ban hành hoặc trình cơ quan, người có thẩm quyền ban hành; ... văn bản không do mình chủ trì soạn thảo nhưng thuộc lĩnh vực quản lý nhà nước của cơ quan mình</w:t>
      </w:r>
      <w:r w:rsidR="00693380" w:rsidRPr="00174DED">
        <w:t>, hoặc</w:t>
      </w:r>
      <w:r w:rsidR="00086F75" w:rsidRPr="00174DED">
        <w:t xml:space="preserve"> do nhận chuyển giao hoặc được phân công mới)</w:t>
      </w:r>
      <w:r w:rsidRPr="00174DED">
        <w:t>;</w:t>
      </w:r>
    </w:p>
    <w:p w:rsidR="00E12196" w:rsidRPr="00890F47" w:rsidRDefault="00E12196" w:rsidP="00E12196">
      <w:pPr>
        <w:spacing w:before="120" w:after="120"/>
        <w:ind w:firstLine="567"/>
        <w:jc w:val="both"/>
      </w:pPr>
      <w:r w:rsidRPr="00890F47">
        <w:t xml:space="preserve">+ Tổng số văn bản hết hiệu lực, ngưng hiệu lực một phần trong kỳ hệ thống hóa 2014 - 2018 </w:t>
      </w:r>
      <w:r w:rsidR="00086F75" w:rsidRPr="00890F47">
        <w:t>(trong đó có: ... văn bản thuộc thẩm quyền ban hành; ... văn bản chủ trì soạn thảo để liên tịch ban hành hoặc trình cơ quan, người có thẩm quyền ban hành; ... văn bản không do mình chủ trì soạn thảo nhưng thuộc lĩnh vực quản lý nhà nước của cơ quan mình</w:t>
      </w:r>
      <w:r w:rsidR="003A6358" w:rsidRPr="00890F47">
        <w:t>, hoặc</w:t>
      </w:r>
      <w:r w:rsidR="00086F75" w:rsidRPr="00890F47">
        <w:t xml:space="preserve"> do nhận chuyển giao hoặc được phân công mới)</w:t>
      </w:r>
      <w:r w:rsidR="00093C68" w:rsidRPr="00890F47">
        <w:t>.</w:t>
      </w:r>
    </w:p>
    <w:p w:rsidR="000A1479" w:rsidRPr="00C26DD8" w:rsidRDefault="000A1479" w:rsidP="00C00046">
      <w:pPr>
        <w:spacing w:before="120" w:after="120"/>
        <w:ind w:firstLine="567"/>
        <w:jc w:val="both"/>
      </w:pPr>
      <w:r w:rsidRPr="00C26DD8">
        <w:t xml:space="preserve">- Đối với báo cáo kết quả hệ thống hóa văn bản kỳ 2014-2018 của </w:t>
      </w:r>
      <w:r w:rsidRPr="00C26DD8">
        <w:rPr>
          <w:lang w:val="vi-VN"/>
        </w:rPr>
        <w:t xml:space="preserve">Ủy ban nhân dân cấp tỉnh </w:t>
      </w:r>
      <w:r w:rsidRPr="00C26DD8">
        <w:t xml:space="preserve">thì bên cạnh nội dung báo cáo về kết quả hệ thống hóa văn bản do </w:t>
      </w:r>
      <w:r w:rsidR="00313275" w:rsidRPr="00C26DD8">
        <w:t>Hội đồng nhân dân, Ủy ban nhân dân</w:t>
      </w:r>
      <w:r w:rsidR="00313275">
        <w:t xml:space="preserve"> </w:t>
      </w:r>
      <w:r w:rsidRPr="00C26DD8">
        <w:t xml:space="preserve">cấp tỉnh ban hành trong kỳ hệ thống hóa 2014-2018, báo cáo cũng cần </w:t>
      </w:r>
      <w:r w:rsidRPr="00C26DD8">
        <w:rPr>
          <w:b/>
        </w:rPr>
        <w:t xml:space="preserve">thể hiện rõ tình hình triển khai và kết quả hệ thống hóa văn bản do </w:t>
      </w:r>
      <w:r w:rsidR="00313275" w:rsidRPr="00C26DD8">
        <w:t>Ủy ban nhân dân</w:t>
      </w:r>
      <w:r w:rsidR="00DD662D">
        <w:t xml:space="preserve"> </w:t>
      </w:r>
      <w:r w:rsidRPr="00C26DD8">
        <w:rPr>
          <w:b/>
        </w:rPr>
        <w:t xml:space="preserve">cấp huyện và </w:t>
      </w:r>
      <w:r w:rsidR="00313275" w:rsidRPr="00C26DD8">
        <w:t>Ủy ban nhân dân</w:t>
      </w:r>
      <w:r w:rsidR="00313275">
        <w:t xml:space="preserve"> </w:t>
      </w:r>
      <w:r w:rsidRPr="00C26DD8">
        <w:rPr>
          <w:b/>
        </w:rPr>
        <w:t>cấp xã</w:t>
      </w:r>
      <w:r w:rsidRPr="00C26DD8">
        <w:t xml:space="preserve"> thực hiện. </w:t>
      </w:r>
    </w:p>
    <w:p w:rsidR="005746E5" w:rsidRDefault="005746E5" w:rsidP="00C00046">
      <w:pPr>
        <w:spacing w:before="120" w:after="120"/>
        <w:ind w:firstLine="567"/>
        <w:jc w:val="both"/>
        <w:rPr>
          <w:b/>
          <w:i/>
        </w:rPr>
      </w:pPr>
    </w:p>
    <w:p w:rsidR="005746E5" w:rsidRDefault="005746E5" w:rsidP="00C00046">
      <w:pPr>
        <w:spacing w:before="120" w:after="120"/>
        <w:ind w:firstLine="567"/>
        <w:jc w:val="both"/>
        <w:rPr>
          <w:b/>
          <w:i/>
        </w:rPr>
      </w:pPr>
    </w:p>
    <w:p w:rsidR="00D90AB4" w:rsidRPr="00C26DD8" w:rsidRDefault="000A1479" w:rsidP="00C00046">
      <w:pPr>
        <w:spacing w:before="120" w:after="120"/>
        <w:ind w:firstLine="567"/>
        <w:jc w:val="both"/>
        <w:rPr>
          <w:b/>
          <w:i/>
        </w:rPr>
      </w:pPr>
      <w:r w:rsidRPr="00C26DD8">
        <w:rPr>
          <w:b/>
          <w:i/>
        </w:rPr>
        <w:lastRenderedPageBreak/>
        <w:t>3.3.</w:t>
      </w:r>
      <w:r w:rsidR="00E630DF" w:rsidRPr="00C26DD8">
        <w:rPr>
          <w:b/>
          <w:i/>
        </w:rPr>
        <w:t xml:space="preserve"> Thời hạn gửi Báo cáo kết quả hệ thống hóa văn bản</w:t>
      </w:r>
    </w:p>
    <w:p w:rsidR="00371133" w:rsidRPr="00C26DD8" w:rsidRDefault="00901DFA" w:rsidP="00C00046">
      <w:pPr>
        <w:spacing w:before="120" w:after="120"/>
        <w:ind w:firstLine="567"/>
        <w:jc w:val="both"/>
      </w:pPr>
      <w:r w:rsidRPr="00C26DD8">
        <w:rPr>
          <w:lang w:val="vi-VN"/>
        </w:rPr>
        <w:t xml:space="preserve">Bộ, cơ quan ngang bộ, Ủy ban nhân dân cấp tỉnh gửi báo cáo kết quả hệ thống hóa văn bản </w:t>
      </w:r>
      <w:r w:rsidRPr="00C26DD8">
        <w:t xml:space="preserve">kỳ 2014 - 2018 </w:t>
      </w:r>
      <w:r w:rsidRPr="00C26DD8">
        <w:rPr>
          <w:lang w:val="vi-VN"/>
        </w:rPr>
        <w:t>về Bộ Tư pháp trong thời hạn 20 ngày, kể từ ngày công bố kết quả hệ thốn</w:t>
      </w:r>
      <w:r w:rsidR="00EE5C24" w:rsidRPr="00C26DD8">
        <w:rPr>
          <w:lang w:val="vi-VN"/>
        </w:rPr>
        <w:t xml:space="preserve">g hóa theo quy định tại điểm d </w:t>
      </w:r>
      <w:r w:rsidR="00EE5C24" w:rsidRPr="00C26DD8">
        <w:t>k</w:t>
      </w:r>
      <w:r w:rsidRPr="00C26DD8">
        <w:rPr>
          <w:lang w:val="vi-VN"/>
        </w:rPr>
        <w:t>hoản 6 Điều 167 của Nghị định số 34/2016/NĐ-CP để theo dõi, tổng hợp, báo cáo Thủ tướng Chính phủ.</w:t>
      </w:r>
      <w:r w:rsidRPr="00C26DD8">
        <w:t xml:space="preserve"> Theo đó, </w:t>
      </w:r>
      <w:r w:rsidR="00FB402C" w:rsidRPr="00C26DD8">
        <w:t xml:space="preserve">thời hạn các cơ quan phải </w:t>
      </w:r>
      <w:r w:rsidR="00371133" w:rsidRPr="00C26DD8">
        <w:t xml:space="preserve">hoàn thành việc </w:t>
      </w:r>
      <w:r w:rsidR="00FB402C" w:rsidRPr="00C26DD8">
        <w:t xml:space="preserve">gửi Báo cáo kết quả hệ thống hóa văn bản kỳ 2014 - 2018 </w:t>
      </w:r>
      <w:r w:rsidR="00371133" w:rsidRPr="00C26DD8">
        <w:t xml:space="preserve">về Bộ Tư pháp </w:t>
      </w:r>
      <w:r w:rsidRPr="00C26DD8">
        <w:t xml:space="preserve">chậm nhất là ngày </w:t>
      </w:r>
      <w:r w:rsidRPr="00C26DD8">
        <w:rPr>
          <w:b/>
        </w:rPr>
        <w:t>19/02/2019</w:t>
      </w:r>
      <w:r w:rsidRPr="00C26DD8">
        <w:t xml:space="preserve"> đối với </w:t>
      </w:r>
      <w:r w:rsidR="00614DF9">
        <w:t>b</w:t>
      </w:r>
      <w:r w:rsidR="00371133" w:rsidRPr="00C26DD8">
        <w:rPr>
          <w:lang w:val="vi-VN"/>
        </w:rPr>
        <w:t>ộ, cơ quan ngang bộ</w:t>
      </w:r>
      <w:r w:rsidR="00371133" w:rsidRPr="00C26DD8">
        <w:t xml:space="preserve"> và chậm nhất là ngày </w:t>
      </w:r>
      <w:r w:rsidR="00371133" w:rsidRPr="00C26DD8">
        <w:rPr>
          <w:b/>
        </w:rPr>
        <w:t>21/3/2019</w:t>
      </w:r>
      <w:r w:rsidR="00371133" w:rsidRPr="00C26DD8">
        <w:t xml:space="preserve"> đối với </w:t>
      </w:r>
      <w:r w:rsidR="00371133" w:rsidRPr="00C26DD8">
        <w:rPr>
          <w:lang w:val="vi-VN"/>
        </w:rPr>
        <w:t>Ủy ban nhân dân cấp tỉnh</w:t>
      </w:r>
      <w:r w:rsidR="00371133" w:rsidRPr="00C26DD8">
        <w:t xml:space="preserve">. </w:t>
      </w:r>
    </w:p>
    <w:p w:rsidR="009F6FEF" w:rsidRPr="00C26DD8" w:rsidRDefault="00BD0F6E" w:rsidP="00C00046">
      <w:pPr>
        <w:spacing w:before="120" w:after="120"/>
        <w:ind w:firstLine="567"/>
        <w:jc w:val="both"/>
      </w:pPr>
      <w:r w:rsidRPr="00C26DD8">
        <w:t xml:space="preserve">Đối với cấp huyện, cấp xã, căn cứ vào tình hình thực tế triển khai tại địa phương, </w:t>
      </w:r>
      <w:r w:rsidR="00313275" w:rsidRPr="00C26DD8">
        <w:t>Ủy ban nhân dân</w:t>
      </w:r>
      <w:r w:rsidRPr="00C26DD8">
        <w:t xml:space="preserve"> cấp tỉnh có thể hướng dẫn cụ thể về </w:t>
      </w:r>
      <w:r w:rsidR="00411370" w:rsidRPr="00C26DD8">
        <w:t xml:space="preserve">thời hạn gửi Báo cáo kết quả hệ thống hóa văn bản kỳ 2014 - 2018 của cấp huyện, cấp xã, bảo đảm phù hợp với thời hạn gửi Báo cáo </w:t>
      </w:r>
      <w:r w:rsidR="00411370" w:rsidRPr="00C26DD8">
        <w:rPr>
          <w:lang w:val="vi-VN"/>
        </w:rPr>
        <w:t xml:space="preserve">kết quả hệ thống hóa văn bản </w:t>
      </w:r>
      <w:r w:rsidR="00411370" w:rsidRPr="00C26DD8">
        <w:t xml:space="preserve">kỳ 2014 - 2018 </w:t>
      </w:r>
      <w:r w:rsidR="00411370" w:rsidRPr="00C26DD8">
        <w:rPr>
          <w:lang w:val="vi-VN"/>
        </w:rPr>
        <w:t>về Bộ Tư pháp</w:t>
      </w:r>
      <w:r w:rsidR="00D2231F" w:rsidRPr="00C26DD8">
        <w:t xml:space="preserve"> </w:t>
      </w:r>
      <w:r w:rsidR="00EE5C24" w:rsidRPr="00C26DD8">
        <w:rPr>
          <w:lang w:val="vi-VN"/>
        </w:rPr>
        <w:t xml:space="preserve">theo quy định tại điểm d </w:t>
      </w:r>
      <w:r w:rsidR="00EE5C24" w:rsidRPr="00C26DD8">
        <w:t>k</w:t>
      </w:r>
      <w:r w:rsidR="00D2231F" w:rsidRPr="00C26DD8">
        <w:rPr>
          <w:lang w:val="vi-VN"/>
        </w:rPr>
        <w:t>hoản 6 Điều 167 của Nghị định số 34/2016/NĐ-CP</w:t>
      </w:r>
      <w:r w:rsidR="00D2231F" w:rsidRPr="00C26DD8">
        <w:t xml:space="preserve"> như đã nêu ở trên. </w:t>
      </w:r>
    </w:p>
    <w:p w:rsidR="003F31F5" w:rsidRPr="00496494" w:rsidRDefault="004B5148" w:rsidP="00C00046">
      <w:pPr>
        <w:spacing w:before="120" w:after="120"/>
        <w:ind w:firstLine="567"/>
        <w:jc w:val="both"/>
        <w:rPr>
          <w:b/>
          <w:color w:val="000000"/>
        </w:rPr>
      </w:pPr>
      <w:r w:rsidRPr="00496494">
        <w:rPr>
          <w:b/>
          <w:color w:val="000000"/>
        </w:rPr>
        <w:t>III</w:t>
      </w:r>
      <w:r w:rsidR="003F31F5" w:rsidRPr="00496494">
        <w:rPr>
          <w:b/>
          <w:color w:val="000000"/>
        </w:rPr>
        <w:t xml:space="preserve">. BIỂU MẪU PHỤC VỤ HỆ THỐNG HÓA VĂN BẢN </w:t>
      </w:r>
    </w:p>
    <w:p w:rsidR="001B63A0" w:rsidRPr="00496494" w:rsidRDefault="001B63A0" w:rsidP="00C00046">
      <w:pPr>
        <w:spacing w:before="120" w:after="120"/>
        <w:ind w:firstLine="567"/>
        <w:jc w:val="both"/>
        <w:rPr>
          <w:b/>
        </w:rPr>
      </w:pPr>
      <w:r w:rsidRPr="00496494">
        <w:rPr>
          <w:b/>
        </w:rPr>
        <w:t>1. Các biểu mẫu phục vụ trực tiếp hoạt động hệ thống hóa văn bản kỳ 2014-2018, gồm:</w:t>
      </w:r>
    </w:p>
    <w:p w:rsidR="001B63A0" w:rsidRPr="00C26DD8" w:rsidRDefault="001B63A0" w:rsidP="00C00046">
      <w:pPr>
        <w:spacing w:before="120" w:after="120"/>
        <w:ind w:firstLine="567"/>
        <w:jc w:val="both"/>
      </w:pPr>
      <w:r w:rsidRPr="00C26DD8">
        <w:t xml:space="preserve">- Danh mục văn bản quy phạm pháp luật hết hiệu lực, ngưng hiệu lực toàn bộ (Mẫu số 03 Phụ lục IV </w:t>
      </w:r>
      <w:r w:rsidRPr="00C26DD8">
        <w:rPr>
          <w:lang w:val="vi-VN"/>
        </w:rPr>
        <w:t>Nghị định số 34/2016/NĐ-CP</w:t>
      </w:r>
      <w:r w:rsidRPr="00C26DD8">
        <w:t>).</w:t>
      </w:r>
    </w:p>
    <w:p w:rsidR="001B63A0" w:rsidRPr="00C26DD8" w:rsidRDefault="001B63A0" w:rsidP="00C00046">
      <w:pPr>
        <w:spacing w:before="120" w:after="120"/>
        <w:ind w:firstLine="567"/>
        <w:jc w:val="both"/>
      </w:pPr>
      <w:r w:rsidRPr="00C26DD8">
        <w:t xml:space="preserve">- Danh mục văn bản quy phạm pháp luật hết hiệu lực, ngưng hiệu lực một phần (Mẫu số 04 Phụ lục IV </w:t>
      </w:r>
      <w:r w:rsidRPr="00C26DD8">
        <w:rPr>
          <w:lang w:val="vi-VN"/>
        </w:rPr>
        <w:t>Nghị định số 34/2016/NĐ-CP</w:t>
      </w:r>
      <w:r w:rsidRPr="00C26DD8">
        <w:t>).</w:t>
      </w:r>
    </w:p>
    <w:p w:rsidR="001B63A0" w:rsidRPr="00C26DD8" w:rsidRDefault="001B63A0" w:rsidP="00C00046">
      <w:pPr>
        <w:spacing w:before="120" w:after="120"/>
        <w:ind w:firstLine="567"/>
        <w:jc w:val="both"/>
      </w:pPr>
      <w:r w:rsidRPr="00C26DD8">
        <w:t xml:space="preserve">- Danh mục văn bản quy phạm pháp luật còn hiệu lực (Mẫu số 05 Phụ lục IV </w:t>
      </w:r>
      <w:r w:rsidRPr="00C26DD8">
        <w:rPr>
          <w:lang w:val="vi-VN"/>
        </w:rPr>
        <w:t>Nghị định số 34/2016/NĐ-CP</w:t>
      </w:r>
      <w:r w:rsidRPr="00C26DD8">
        <w:t>).</w:t>
      </w:r>
    </w:p>
    <w:p w:rsidR="001B63A0" w:rsidRPr="00C26DD8" w:rsidRDefault="001B63A0" w:rsidP="00C00046">
      <w:pPr>
        <w:spacing w:before="120" w:after="120"/>
        <w:ind w:firstLine="567"/>
        <w:jc w:val="both"/>
      </w:pPr>
      <w:r w:rsidRPr="00C26DD8">
        <w:t xml:space="preserve">- Danh mục văn bản quy phạm pháp luật cần đình chỉ thi hành, ngưng hiệu lực, sửa đổi, bổ sung, thay thế, bãi bỏ hoặc ban hành mới (Mẫu số 06 Phụ lục IV </w:t>
      </w:r>
      <w:r w:rsidRPr="00C26DD8">
        <w:rPr>
          <w:lang w:val="vi-VN"/>
        </w:rPr>
        <w:t>Nghị định số 34/2016/NĐ-CP</w:t>
      </w:r>
      <w:r w:rsidRPr="00C26DD8">
        <w:t>).</w:t>
      </w:r>
    </w:p>
    <w:p w:rsidR="00113949" w:rsidRPr="00496494" w:rsidRDefault="00113949" w:rsidP="00C00046">
      <w:pPr>
        <w:spacing w:before="120" w:after="120"/>
        <w:ind w:firstLine="567"/>
        <w:jc w:val="both"/>
        <w:rPr>
          <w:spacing w:val="-2"/>
        </w:rPr>
      </w:pPr>
      <w:r w:rsidRPr="00496494">
        <w:rPr>
          <w:spacing w:val="-2"/>
        </w:rPr>
        <w:t>Ngoài ra, trong quá trình thực hiện hệ thống hóa văn bản</w:t>
      </w:r>
      <w:r w:rsidR="004254D1">
        <w:rPr>
          <w:spacing w:val="-2"/>
        </w:rPr>
        <w:t>,</w:t>
      </w:r>
      <w:r w:rsidRPr="00496494">
        <w:rPr>
          <w:spacing w:val="-2"/>
        </w:rPr>
        <w:t xml:space="preserve"> nếu kết quả rà soát văn bản để hệ thống hóa không cập nhật tình trạng pháp lý của văn bản hoặc phát hiện văn bản để hệ thống hóa chưa được rà soát thì cơ quan/đơn vị thực hiện hệ thống hóa tiến hành rà soát theo quy định. Trường hợp phát hiện văn bản được rà soát có quy định trái, mâu thuẫn, chồng chéo với văn bản là căn cứ rà soát hoặc không còn phù hợp với tình hình phát triển kinh tế - xã hội thì người rà soát lập Phiếu rà soát văn bản theo mẫu số </w:t>
      </w:r>
      <w:r w:rsidRPr="00496494">
        <w:rPr>
          <w:spacing w:val="-2"/>
          <w:lang w:val="it-IT"/>
        </w:rPr>
        <w:t xml:space="preserve">01 Phụ lục IV ban hành kèm theo </w:t>
      </w:r>
      <w:r w:rsidRPr="00496494">
        <w:rPr>
          <w:spacing w:val="-2"/>
          <w:lang w:val="vi-VN"/>
        </w:rPr>
        <w:t>Nghị định số 34/2016/NĐ-CP</w:t>
      </w:r>
      <w:r w:rsidRPr="00496494">
        <w:rPr>
          <w:spacing w:val="-2"/>
          <w:lang w:val="it-IT"/>
        </w:rPr>
        <w:t xml:space="preserve">. </w:t>
      </w:r>
      <w:r w:rsidRPr="00496494">
        <w:rPr>
          <w:spacing w:val="-2"/>
        </w:rPr>
        <w:t xml:space="preserve">Phiếu rà soát văn bản giúp cơ quan/đơn vị được giao làm đầu mối tổng hợp kết quả hệ thống hóa văn bản nắm bắt được thông tin cụ thể liên quan đến quy định trái, mâu thuẫn, chồng chéo với văn bản là căn cứ rà soát hoặc không còn phù hợp với tình hình phát triển kinh tế - xã hội. </w:t>
      </w:r>
    </w:p>
    <w:p w:rsidR="00252219" w:rsidRPr="00496494" w:rsidRDefault="00496494" w:rsidP="00C00046">
      <w:pPr>
        <w:autoSpaceDE w:val="0"/>
        <w:autoSpaceDN w:val="0"/>
        <w:adjustRightInd w:val="0"/>
        <w:spacing w:before="120" w:after="120"/>
        <w:ind w:firstLine="567"/>
        <w:jc w:val="both"/>
        <w:rPr>
          <w:b/>
          <w:bCs/>
          <w:lang w:val="it-IT"/>
        </w:rPr>
      </w:pPr>
      <w:r>
        <w:rPr>
          <w:b/>
        </w:rPr>
        <w:t>2.</w:t>
      </w:r>
      <w:r w:rsidR="00252219" w:rsidRPr="00496494">
        <w:rPr>
          <w:b/>
          <w:bCs/>
          <w:lang w:val="it-IT"/>
        </w:rPr>
        <w:t xml:space="preserve">2. Nội dung các biểu mẫu </w:t>
      </w:r>
    </w:p>
    <w:p w:rsidR="00252219" w:rsidRPr="00C26DD8" w:rsidRDefault="00252219" w:rsidP="00C00046">
      <w:pPr>
        <w:spacing w:before="120" w:after="120"/>
        <w:ind w:firstLine="567"/>
        <w:jc w:val="both"/>
        <w:rPr>
          <w:b/>
          <w:i/>
        </w:rPr>
      </w:pPr>
      <w:r w:rsidRPr="00C26DD8">
        <w:rPr>
          <w:b/>
          <w:i/>
        </w:rPr>
        <w:t>2.</w:t>
      </w:r>
      <w:r w:rsidR="00113949" w:rsidRPr="00C26DD8">
        <w:rPr>
          <w:b/>
          <w:i/>
        </w:rPr>
        <w:t>1</w:t>
      </w:r>
      <w:r w:rsidRPr="00C26DD8">
        <w:rPr>
          <w:b/>
          <w:i/>
        </w:rPr>
        <w:t xml:space="preserve">. Danh mục văn bản hết hiệu lực, ngưng hiệu lực toàn bộ hoặc một phần </w:t>
      </w:r>
      <w:r w:rsidR="00113949" w:rsidRPr="00C26DD8">
        <w:rPr>
          <w:b/>
          <w:i/>
        </w:rPr>
        <w:t xml:space="preserve">trong kỳ hệ thống hóa 2014 - 2018 </w:t>
      </w:r>
      <w:r w:rsidRPr="00C26DD8">
        <w:rPr>
          <w:b/>
          <w:i/>
        </w:rPr>
        <w:t>(Mẫu số 03 và Mẫu số 04)</w:t>
      </w:r>
    </w:p>
    <w:p w:rsidR="00252219" w:rsidRPr="00C26DD8" w:rsidRDefault="00252219" w:rsidP="00C00046">
      <w:pPr>
        <w:spacing w:before="120" w:after="120"/>
        <w:ind w:firstLine="567"/>
        <w:jc w:val="both"/>
      </w:pPr>
      <w:r w:rsidRPr="00C26DD8">
        <w:lastRenderedPageBreak/>
        <w:t>Danh mục văn bản hết hiệu lực</w:t>
      </w:r>
      <w:r w:rsidR="00FB236A" w:rsidRPr="00C26DD8">
        <w:t>, ngưng hiệu lực</w:t>
      </w:r>
      <w:r w:rsidRPr="00C26DD8">
        <w:t xml:space="preserve"> toàn bộ hoặc một phần </w:t>
      </w:r>
      <w:r w:rsidR="00113949" w:rsidRPr="00C26DD8">
        <w:t>trong kỳ</w:t>
      </w:r>
      <w:r w:rsidRPr="00C26DD8">
        <w:t xml:space="preserve"> </w:t>
      </w:r>
      <w:r w:rsidR="00113949" w:rsidRPr="00C26DD8">
        <w:t>hệ thống hóa</w:t>
      </w:r>
      <w:r w:rsidRPr="00C26DD8">
        <w:t xml:space="preserve"> </w:t>
      </w:r>
      <w:r w:rsidR="00113949" w:rsidRPr="00C26DD8">
        <w:t>2014 - 2018 được</w:t>
      </w:r>
      <w:r w:rsidRPr="00C26DD8">
        <w:t xml:space="preserve"> trình bày theo Mẫu số 03 và Mẫu số 04 Phụ lục IV kèm theo Nghị định số 34/2016/NĐ-CP, cụ thể:</w:t>
      </w:r>
    </w:p>
    <w:p w:rsidR="00252219" w:rsidRPr="00C26DD8" w:rsidRDefault="00252219" w:rsidP="00C00046">
      <w:pPr>
        <w:tabs>
          <w:tab w:val="right" w:leader="dot" w:pos="8640"/>
        </w:tabs>
        <w:spacing w:before="120" w:after="120"/>
        <w:ind w:firstLine="567"/>
        <w:jc w:val="both"/>
        <w:rPr>
          <w:b/>
        </w:rPr>
      </w:pPr>
      <w:bookmarkStart w:id="0" w:name="loai_43"/>
    </w:p>
    <w:p w:rsidR="00252219" w:rsidRPr="00CD44B2" w:rsidRDefault="00252219" w:rsidP="00C00046">
      <w:pPr>
        <w:tabs>
          <w:tab w:val="right" w:leader="dot" w:pos="8640"/>
        </w:tabs>
        <w:spacing w:before="120" w:after="120"/>
        <w:jc w:val="center"/>
        <w:rPr>
          <w:b/>
          <w:sz w:val="24"/>
          <w:szCs w:val="24"/>
        </w:rPr>
      </w:pPr>
      <w:r w:rsidRPr="00CD44B2">
        <w:rPr>
          <w:b/>
          <w:sz w:val="24"/>
          <w:szCs w:val="24"/>
        </w:rPr>
        <w:t>Mẫu số 03</w:t>
      </w:r>
      <w:bookmarkEnd w:id="0"/>
    </w:p>
    <w:p w:rsidR="00252219" w:rsidRPr="00CD44B2" w:rsidRDefault="00252219" w:rsidP="00C00046">
      <w:pPr>
        <w:tabs>
          <w:tab w:val="right" w:leader="dot" w:pos="8640"/>
        </w:tabs>
        <w:spacing w:before="120" w:after="120"/>
        <w:jc w:val="center"/>
        <w:rPr>
          <w:b/>
          <w:sz w:val="24"/>
          <w:szCs w:val="24"/>
        </w:rPr>
      </w:pPr>
      <w:bookmarkStart w:id="1" w:name="loai_43_name"/>
      <w:r w:rsidRPr="00CD44B2">
        <w:rPr>
          <w:b/>
          <w:sz w:val="24"/>
          <w:szCs w:val="24"/>
        </w:rPr>
        <w:t>DANH MỤC</w:t>
      </w:r>
      <w:bookmarkEnd w:id="1"/>
    </w:p>
    <w:p w:rsidR="00496494" w:rsidRPr="00496494" w:rsidRDefault="00252219" w:rsidP="00496494">
      <w:pPr>
        <w:tabs>
          <w:tab w:val="right" w:leader="dot" w:pos="8640"/>
        </w:tabs>
        <w:jc w:val="center"/>
        <w:rPr>
          <w:b/>
          <w:sz w:val="26"/>
          <w:szCs w:val="26"/>
        </w:rPr>
      </w:pPr>
      <w:bookmarkStart w:id="2" w:name="loai_43_name_name"/>
      <w:r w:rsidRPr="00496494">
        <w:rPr>
          <w:b/>
          <w:sz w:val="26"/>
          <w:szCs w:val="26"/>
        </w:rPr>
        <w:t xml:space="preserve">Văn bản quy phạm pháp luật hết hiệu lực, ngưng hiệu lực toàn bộ thuộc lĩnh vực </w:t>
      </w:r>
    </w:p>
    <w:p w:rsidR="00496494" w:rsidRPr="009424AD" w:rsidRDefault="00252219" w:rsidP="009424AD">
      <w:pPr>
        <w:tabs>
          <w:tab w:val="right" w:leader="dot" w:pos="8640"/>
        </w:tabs>
        <w:jc w:val="center"/>
        <w:rPr>
          <w:b/>
          <w:sz w:val="26"/>
          <w:szCs w:val="26"/>
        </w:rPr>
      </w:pPr>
      <w:r w:rsidRPr="00496494">
        <w:rPr>
          <w:b/>
          <w:sz w:val="26"/>
          <w:szCs w:val="26"/>
        </w:rPr>
        <w:t xml:space="preserve">quản lý nhà nước của ….1…. trong kỳ hệ thống hóa </w:t>
      </w:r>
      <w:bookmarkEnd w:id="2"/>
      <w:r w:rsidR="00C97451" w:rsidRPr="00496494">
        <w:rPr>
          <w:b/>
          <w:sz w:val="26"/>
          <w:szCs w:val="26"/>
        </w:rPr>
        <w:t>2014-2018</w:t>
      </w:r>
    </w:p>
    <w:p w:rsidR="00252219" w:rsidRPr="00CD44B2" w:rsidRDefault="00252219" w:rsidP="00C00046">
      <w:pPr>
        <w:tabs>
          <w:tab w:val="right" w:leader="dot" w:pos="8640"/>
        </w:tabs>
        <w:spacing w:before="120" w:after="120"/>
        <w:jc w:val="center"/>
        <w:rPr>
          <w:b/>
          <w:sz w:val="24"/>
          <w:szCs w:val="24"/>
        </w:rPr>
      </w:pPr>
    </w:p>
    <w:tbl>
      <w:tblPr>
        <w:tblW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645"/>
        <w:gridCol w:w="1276"/>
        <w:gridCol w:w="2705"/>
        <w:gridCol w:w="1581"/>
        <w:gridCol w:w="1442"/>
        <w:gridCol w:w="1429"/>
      </w:tblGrid>
      <w:tr w:rsidR="00252219" w:rsidRPr="009424AD" w:rsidTr="00252219">
        <w:tc>
          <w:tcPr>
            <w:tcW w:w="355" w:type="pct"/>
            <w:tcBorders>
              <w:top w:val="single" w:sz="2" w:space="0" w:color="auto"/>
              <w:left w:val="single" w:sz="2" w:space="0" w:color="auto"/>
              <w:bottom w:val="single" w:sz="2" w:space="0" w:color="auto"/>
              <w:right w:val="single" w:sz="2" w:space="0" w:color="auto"/>
            </w:tcBorders>
            <w:shd w:val="clear" w:color="auto" w:fill="E0E0E0"/>
            <w:vAlign w:val="center"/>
            <w:hideMark/>
          </w:tcPr>
          <w:p w:rsidR="00252219" w:rsidRPr="009424AD" w:rsidRDefault="00252219" w:rsidP="00496494">
            <w:pPr>
              <w:tabs>
                <w:tab w:val="right" w:leader="dot" w:pos="8640"/>
              </w:tabs>
              <w:ind w:firstLine="3"/>
              <w:jc w:val="center"/>
              <w:rPr>
                <w:b/>
                <w:sz w:val="24"/>
                <w:szCs w:val="24"/>
              </w:rPr>
            </w:pPr>
            <w:r w:rsidRPr="009424AD">
              <w:rPr>
                <w:b/>
                <w:sz w:val="24"/>
                <w:szCs w:val="24"/>
              </w:rPr>
              <w:t>STT</w:t>
            </w:r>
          </w:p>
        </w:tc>
        <w:tc>
          <w:tcPr>
            <w:tcW w:w="703" w:type="pct"/>
            <w:tcBorders>
              <w:top w:val="single" w:sz="2" w:space="0" w:color="auto"/>
              <w:left w:val="single" w:sz="2" w:space="0" w:color="auto"/>
              <w:bottom w:val="single" w:sz="2" w:space="0" w:color="auto"/>
              <w:right w:val="single" w:sz="2" w:space="0" w:color="auto"/>
            </w:tcBorders>
            <w:shd w:val="clear" w:color="auto" w:fill="E0E0E0"/>
            <w:vAlign w:val="center"/>
            <w:hideMark/>
          </w:tcPr>
          <w:p w:rsidR="00496494" w:rsidRPr="009424AD" w:rsidRDefault="00252219" w:rsidP="00496494">
            <w:pPr>
              <w:tabs>
                <w:tab w:val="right" w:leader="dot" w:pos="8640"/>
              </w:tabs>
              <w:jc w:val="center"/>
              <w:rPr>
                <w:b/>
                <w:sz w:val="24"/>
                <w:szCs w:val="24"/>
              </w:rPr>
            </w:pPr>
            <w:r w:rsidRPr="009424AD">
              <w:rPr>
                <w:b/>
                <w:sz w:val="24"/>
                <w:szCs w:val="24"/>
              </w:rPr>
              <w:t xml:space="preserve">Tên loại </w:t>
            </w:r>
          </w:p>
          <w:p w:rsidR="00252219" w:rsidRPr="009424AD" w:rsidRDefault="00252219" w:rsidP="00496494">
            <w:pPr>
              <w:tabs>
                <w:tab w:val="right" w:leader="dot" w:pos="8640"/>
              </w:tabs>
              <w:jc w:val="center"/>
              <w:rPr>
                <w:b/>
                <w:sz w:val="24"/>
                <w:szCs w:val="24"/>
              </w:rPr>
            </w:pPr>
            <w:r w:rsidRPr="009424AD">
              <w:rPr>
                <w:b/>
                <w:sz w:val="24"/>
                <w:szCs w:val="24"/>
              </w:rPr>
              <w:t>văn bản</w:t>
            </w:r>
          </w:p>
        </w:tc>
        <w:tc>
          <w:tcPr>
            <w:tcW w:w="1490" w:type="pct"/>
            <w:tcBorders>
              <w:top w:val="single" w:sz="2" w:space="0" w:color="auto"/>
              <w:left w:val="single" w:sz="2" w:space="0" w:color="auto"/>
              <w:bottom w:val="single" w:sz="2" w:space="0" w:color="auto"/>
              <w:right w:val="single" w:sz="2" w:space="0" w:color="auto"/>
            </w:tcBorders>
            <w:shd w:val="clear" w:color="auto" w:fill="E0E0E0"/>
            <w:vAlign w:val="center"/>
            <w:hideMark/>
          </w:tcPr>
          <w:p w:rsidR="00252219" w:rsidRPr="009424AD" w:rsidRDefault="00252219" w:rsidP="00496494">
            <w:pPr>
              <w:tabs>
                <w:tab w:val="right" w:leader="dot" w:pos="8640"/>
              </w:tabs>
              <w:jc w:val="center"/>
              <w:rPr>
                <w:b/>
                <w:sz w:val="24"/>
                <w:szCs w:val="24"/>
              </w:rPr>
            </w:pPr>
            <w:r w:rsidRPr="009424AD">
              <w:rPr>
                <w:b/>
                <w:sz w:val="24"/>
                <w:szCs w:val="24"/>
              </w:rPr>
              <w:t>Số, ký hiệu; ngày, tháng, năm ban hành văn bản</w:t>
            </w:r>
          </w:p>
        </w:tc>
        <w:tc>
          <w:tcPr>
            <w:tcW w:w="871" w:type="pct"/>
            <w:tcBorders>
              <w:top w:val="single" w:sz="2" w:space="0" w:color="auto"/>
              <w:left w:val="single" w:sz="2" w:space="0" w:color="auto"/>
              <w:bottom w:val="single" w:sz="2" w:space="0" w:color="auto"/>
              <w:right w:val="single" w:sz="2" w:space="0" w:color="auto"/>
            </w:tcBorders>
            <w:shd w:val="clear" w:color="auto" w:fill="E0E0E0"/>
            <w:vAlign w:val="center"/>
            <w:hideMark/>
          </w:tcPr>
          <w:p w:rsidR="00252219" w:rsidRPr="009424AD" w:rsidRDefault="00252219" w:rsidP="00496494">
            <w:pPr>
              <w:tabs>
                <w:tab w:val="right" w:leader="dot" w:pos="8640"/>
              </w:tabs>
              <w:jc w:val="center"/>
              <w:rPr>
                <w:b/>
                <w:sz w:val="24"/>
                <w:szCs w:val="24"/>
              </w:rPr>
            </w:pPr>
            <w:r w:rsidRPr="009424AD">
              <w:rPr>
                <w:b/>
                <w:sz w:val="24"/>
                <w:szCs w:val="24"/>
              </w:rPr>
              <w:t>Tên gọi của văn bản</w:t>
            </w:r>
          </w:p>
        </w:tc>
        <w:tc>
          <w:tcPr>
            <w:tcW w:w="794" w:type="pct"/>
            <w:tcBorders>
              <w:top w:val="single" w:sz="2" w:space="0" w:color="auto"/>
              <w:left w:val="single" w:sz="2" w:space="0" w:color="auto"/>
              <w:bottom w:val="single" w:sz="2" w:space="0" w:color="auto"/>
              <w:right w:val="single" w:sz="2" w:space="0" w:color="auto"/>
            </w:tcBorders>
            <w:shd w:val="clear" w:color="auto" w:fill="E0E0E0"/>
            <w:vAlign w:val="center"/>
            <w:hideMark/>
          </w:tcPr>
          <w:p w:rsidR="00252219" w:rsidRPr="009424AD" w:rsidRDefault="00252219" w:rsidP="00496494">
            <w:pPr>
              <w:tabs>
                <w:tab w:val="right" w:leader="dot" w:pos="8640"/>
              </w:tabs>
              <w:jc w:val="center"/>
              <w:rPr>
                <w:b/>
                <w:sz w:val="24"/>
                <w:szCs w:val="24"/>
              </w:rPr>
            </w:pPr>
            <w:r w:rsidRPr="009424AD">
              <w:rPr>
                <w:b/>
                <w:sz w:val="24"/>
                <w:szCs w:val="24"/>
              </w:rPr>
              <w:t>Lý do hết hiệu lực, ngưng hiệu lực</w:t>
            </w:r>
          </w:p>
        </w:tc>
        <w:tc>
          <w:tcPr>
            <w:tcW w:w="787" w:type="pct"/>
            <w:tcBorders>
              <w:top w:val="single" w:sz="2" w:space="0" w:color="auto"/>
              <w:left w:val="single" w:sz="2" w:space="0" w:color="auto"/>
              <w:bottom w:val="single" w:sz="2" w:space="0" w:color="auto"/>
              <w:right w:val="single" w:sz="2" w:space="0" w:color="auto"/>
            </w:tcBorders>
            <w:shd w:val="clear" w:color="auto" w:fill="E0E0E0"/>
            <w:vAlign w:val="center"/>
            <w:hideMark/>
          </w:tcPr>
          <w:p w:rsidR="00252219" w:rsidRPr="009424AD" w:rsidRDefault="00252219" w:rsidP="00496494">
            <w:pPr>
              <w:tabs>
                <w:tab w:val="right" w:leader="dot" w:pos="8640"/>
              </w:tabs>
              <w:jc w:val="center"/>
              <w:rPr>
                <w:b/>
                <w:sz w:val="24"/>
                <w:szCs w:val="24"/>
              </w:rPr>
            </w:pPr>
            <w:r w:rsidRPr="009424AD">
              <w:rPr>
                <w:b/>
                <w:sz w:val="24"/>
                <w:szCs w:val="24"/>
              </w:rPr>
              <w:t>Ngày hết hiệu lực, ngưng hiệu lực</w:t>
            </w:r>
          </w:p>
        </w:tc>
      </w:tr>
      <w:tr w:rsidR="00252219" w:rsidRPr="009424AD" w:rsidTr="00252219">
        <w:tc>
          <w:tcPr>
            <w:tcW w:w="5000" w:type="pct"/>
            <w:gridSpan w:val="6"/>
            <w:tcBorders>
              <w:top w:val="single" w:sz="2" w:space="0" w:color="auto"/>
              <w:left w:val="single" w:sz="2" w:space="0" w:color="auto"/>
              <w:bottom w:val="single" w:sz="2" w:space="0" w:color="auto"/>
              <w:right w:val="single" w:sz="2" w:space="0" w:color="auto"/>
            </w:tcBorders>
            <w:vAlign w:val="center"/>
            <w:hideMark/>
          </w:tcPr>
          <w:p w:rsidR="00252219" w:rsidRPr="009424AD" w:rsidRDefault="00252219" w:rsidP="00496494">
            <w:pPr>
              <w:tabs>
                <w:tab w:val="right" w:leader="dot" w:pos="8640"/>
              </w:tabs>
              <w:ind w:firstLine="3"/>
              <w:jc w:val="center"/>
              <w:rPr>
                <w:b/>
                <w:sz w:val="24"/>
                <w:szCs w:val="24"/>
              </w:rPr>
            </w:pPr>
            <w:r w:rsidRPr="009424AD">
              <w:rPr>
                <w:b/>
                <w:sz w:val="24"/>
                <w:szCs w:val="24"/>
              </w:rPr>
              <w:t>I. VĂN BẢN HẾT HIỆU LỰC TOÀN BỘ</w:t>
            </w:r>
          </w:p>
        </w:tc>
      </w:tr>
      <w:tr w:rsidR="00252219" w:rsidRPr="009424AD" w:rsidTr="00252219">
        <w:tc>
          <w:tcPr>
            <w:tcW w:w="355" w:type="pct"/>
            <w:tcBorders>
              <w:top w:val="single" w:sz="2" w:space="0" w:color="auto"/>
              <w:left w:val="single" w:sz="2" w:space="0" w:color="auto"/>
              <w:bottom w:val="single" w:sz="2" w:space="0" w:color="auto"/>
              <w:right w:val="single" w:sz="2" w:space="0" w:color="auto"/>
            </w:tcBorders>
            <w:vAlign w:val="center"/>
            <w:hideMark/>
          </w:tcPr>
          <w:p w:rsidR="00252219" w:rsidRPr="009424AD" w:rsidRDefault="00252219" w:rsidP="00496494">
            <w:pPr>
              <w:tabs>
                <w:tab w:val="right" w:leader="dot" w:pos="8640"/>
              </w:tabs>
              <w:ind w:firstLine="3"/>
              <w:jc w:val="center"/>
              <w:rPr>
                <w:b/>
                <w:sz w:val="24"/>
                <w:szCs w:val="24"/>
              </w:rPr>
            </w:pPr>
            <w:r w:rsidRPr="009424AD">
              <w:rPr>
                <w:b/>
                <w:sz w:val="24"/>
                <w:szCs w:val="24"/>
              </w:rPr>
              <w:t>1.</w:t>
            </w:r>
          </w:p>
        </w:tc>
        <w:tc>
          <w:tcPr>
            <w:tcW w:w="703" w:type="pct"/>
            <w:tcBorders>
              <w:top w:val="single" w:sz="2" w:space="0" w:color="auto"/>
              <w:left w:val="single" w:sz="2" w:space="0" w:color="auto"/>
              <w:bottom w:val="single" w:sz="2" w:space="0" w:color="auto"/>
              <w:right w:val="single" w:sz="2" w:space="0" w:color="auto"/>
            </w:tcBorders>
            <w:vAlign w:val="center"/>
          </w:tcPr>
          <w:p w:rsidR="00252219" w:rsidRPr="009424AD" w:rsidRDefault="00252219" w:rsidP="00496494">
            <w:pPr>
              <w:tabs>
                <w:tab w:val="right" w:leader="dot" w:pos="8640"/>
              </w:tabs>
              <w:ind w:firstLine="567"/>
              <w:jc w:val="center"/>
              <w:rPr>
                <w:b/>
                <w:sz w:val="24"/>
                <w:szCs w:val="24"/>
              </w:rPr>
            </w:pPr>
          </w:p>
        </w:tc>
        <w:tc>
          <w:tcPr>
            <w:tcW w:w="1490" w:type="pct"/>
            <w:tcBorders>
              <w:top w:val="single" w:sz="2" w:space="0" w:color="auto"/>
              <w:left w:val="single" w:sz="2" w:space="0" w:color="auto"/>
              <w:bottom w:val="single" w:sz="2" w:space="0" w:color="auto"/>
              <w:right w:val="single" w:sz="2" w:space="0" w:color="auto"/>
            </w:tcBorders>
            <w:vAlign w:val="center"/>
          </w:tcPr>
          <w:p w:rsidR="00252219" w:rsidRPr="009424AD" w:rsidRDefault="00252219" w:rsidP="00496494">
            <w:pPr>
              <w:tabs>
                <w:tab w:val="right" w:leader="dot" w:pos="8640"/>
              </w:tabs>
              <w:ind w:firstLine="567"/>
              <w:jc w:val="center"/>
              <w:rPr>
                <w:b/>
                <w:sz w:val="24"/>
                <w:szCs w:val="24"/>
              </w:rPr>
            </w:pPr>
          </w:p>
        </w:tc>
        <w:tc>
          <w:tcPr>
            <w:tcW w:w="871" w:type="pct"/>
            <w:tcBorders>
              <w:top w:val="single" w:sz="2" w:space="0" w:color="auto"/>
              <w:left w:val="single" w:sz="2" w:space="0" w:color="auto"/>
              <w:bottom w:val="single" w:sz="2" w:space="0" w:color="auto"/>
              <w:right w:val="single" w:sz="2" w:space="0" w:color="auto"/>
            </w:tcBorders>
            <w:vAlign w:val="center"/>
          </w:tcPr>
          <w:p w:rsidR="00252219" w:rsidRPr="009424AD" w:rsidRDefault="00252219" w:rsidP="00496494">
            <w:pPr>
              <w:tabs>
                <w:tab w:val="right" w:leader="dot" w:pos="8640"/>
              </w:tabs>
              <w:ind w:firstLine="567"/>
              <w:jc w:val="center"/>
              <w:rPr>
                <w:b/>
                <w:sz w:val="24"/>
                <w:szCs w:val="24"/>
              </w:rPr>
            </w:pPr>
          </w:p>
        </w:tc>
        <w:tc>
          <w:tcPr>
            <w:tcW w:w="794" w:type="pct"/>
            <w:tcBorders>
              <w:top w:val="single" w:sz="2" w:space="0" w:color="auto"/>
              <w:left w:val="single" w:sz="2" w:space="0" w:color="auto"/>
              <w:bottom w:val="single" w:sz="2" w:space="0" w:color="auto"/>
              <w:right w:val="single" w:sz="2" w:space="0" w:color="auto"/>
            </w:tcBorders>
            <w:vAlign w:val="center"/>
          </w:tcPr>
          <w:p w:rsidR="00252219" w:rsidRPr="009424AD" w:rsidRDefault="00252219" w:rsidP="00496494">
            <w:pPr>
              <w:tabs>
                <w:tab w:val="right" w:leader="dot" w:pos="8640"/>
              </w:tabs>
              <w:ind w:firstLine="567"/>
              <w:jc w:val="center"/>
              <w:rPr>
                <w:b/>
                <w:sz w:val="24"/>
                <w:szCs w:val="24"/>
              </w:rPr>
            </w:pPr>
          </w:p>
        </w:tc>
        <w:tc>
          <w:tcPr>
            <w:tcW w:w="787" w:type="pct"/>
            <w:tcBorders>
              <w:top w:val="single" w:sz="2" w:space="0" w:color="auto"/>
              <w:left w:val="single" w:sz="2" w:space="0" w:color="auto"/>
              <w:bottom w:val="single" w:sz="2" w:space="0" w:color="auto"/>
              <w:right w:val="single" w:sz="2" w:space="0" w:color="auto"/>
            </w:tcBorders>
            <w:vAlign w:val="center"/>
          </w:tcPr>
          <w:p w:rsidR="00252219" w:rsidRPr="009424AD" w:rsidRDefault="00252219" w:rsidP="00496494">
            <w:pPr>
              <w:tabs>
                <w:tab w:val="right" w:leader="dot" w:pos="8640"/>
              </w:tabs>
              <w:ind w:firstLine="567"/>
              <w:jc w:val="center"/>
              <w:rPr>
                <w:b/>
                <w:sz w:val="24"/>
                <w:szCs w:val="24"/>
              </w:rPr>
            </w:pPr>
          </w:p>
        </w:tc>
      </w:tr>
      <w:tr w:rsidR="00252219" w:rsidRPr="009424AD" w:rsidTr="00252219">
        <w:tc>
          <w:tcPr>
            <w:tcW w:w="355" w:type="pct"/>
            <w:tcBorders>
              <w:top w:val="single" w:sz="2" w:space="0" w:color="auto"/>
              <w:left w:val="single" w:sz="2" w:space="0" w:color="auto"/>
              <w:bottom w:val="single" w:sz="2" w:space="0" w:color="auto"/>
              <w:right w:val="single" w:sz="2" w:space="0" w:color="auto"/>
            </w:tcBorders>
            <w:vAlign w:val="center"/>
            <w:hideMark/>
          </w:tcPr>
          <w:p w:rsidR="00252219" w:rsidRPr="009424AD" w:rsidRDefault="00252219" w:rsidP="00496494">
            <w:pPr>
              <w:tabs>
                <w:tab w:val="right" w:leader="dot" w:pos="8640"/>
              </w:tabs>
              <w:ind w:firstLine="3"/>
              <w:jc w:val="center"/>
              <w:rPr>
                <w:b/>
                <w:sz w:val="24"/>
                <w:szCs w:val="24"/>
              </w:rPr>
            </w:pPr>
            <w:r w:rsidRPr="009424AD">
              <w:rPr>
                <w:b/>
                <w:sz w:val="24"/>
                <w:szCs w:val="24"/>
              </w:rPr>
              <w:t>2.</w:t>
            </w:r>
          </w:p>
        </w:tc>
        <w:tc>
          <w:tcPr>
            <w:tcW w:w="703" w:type="pct"/>
            <w:tcBorders>
              <w:top w:val="single" w:sz="2" w:space="0" w:color="auto"/>
              <w:left w:val="single" w:sz="2" w:space="0" w:color="auto"/>
              <w:bottom w:val="single" w:sz="2" w:space="0" w:color="auto"/>
              <w:right w:val="single" w:sz="2" w:space="0" w:color="auto"/>
            </w:tcBorders>
            <w:vAlign w:val="center"/>
          </w:tcPr>
          <w:p w:rsidR="00252219" w:rsidRPr="009424AD" w:rsidRDefault="00252219" w:rsidP="00496494">
            <w:pPr>
              <w:tabs>
                <w:tab w:val="right" w:leader="dot" w:pos="8640"/>
              </w:tabs>
              <w:ind w:firstLine="567"/>
              <w:jc w:val="center"/>
              <w:rPr>
                <w:b/>
                <w:sz w:val="24"/>
                <w:szCs w:val="24"/>
              </w:rPr>
            </w:pPr>
          </w:p>
        </w:tc>
        <w:tc>
          <w:tcPr>
            <w:tcW w:w="1490" w:type="pct"/>
            <w:tcBorders>
              <w:top w:val="single" w:sz="2" w:space="0" w:color="auto"/>
              <w:left w:val="single" w:sz="2" w:space="0" w:color="auto"/>
              <w:bottom w:val="single" w:sz="2" w:space="0" w:color="auto"/>
              <w:right w:val="single" w:sz="2" w:space="0" w:color="auto"/>
            </w:tcBorders>
            <w:vAlign w:val="center"/>
          </w:tcPr>
          <w:p w:rsidR="00252219" w:rsidRPr="009424AD" w:rsidRDefault="00252219" w:rsidP="00496494">
            <w:pPr>
              <w:tabs>
                <w:tab w:val="right" w:leader="dot" w:pos="8640"/>
              </w:tabs>
              <w:ind w:firstLine="567"/>
              <w:jc w:val="center"/>
              <w:rPr>
                <w:b/>
                <w:sz w:val="24"/>
                <w:szCs w:val="24"/>
              </w:rPr>
            </w:pPr>
          </w:p>
        </w:tc>
        <w:tc>
          <w:tcPr>
            <w:tcW w:w="871" w:type="pct"/>
            <w:tcBorders>
              <w:top w:val="single" w:sz="2" w:space="0" w:color="auto"/>
              <w:left w:val="single" w:sz="2" w:space="0" w:color="auto"/>
              <w:bottom w:val="single" w:sz="2" w:space="0" w:color="auto"/>
              <w:right w:val="single" w:sz="2" w:space="0" w:color="auto"/>
            </w:tcBorders>
            <w:vAlign w:val="center"/>
          </w:tcPr>
          <w:p w:rsidR="00252219" w:rsidRPr="009424AD" w:rsidRDefault="00252219" w:rsidP="00496494">
            <w:pPr>
              <w:tabs>
                <w:tab w:val="right" w:leader="dot" w:pos="8640"/>
              </w:tabs>
              <w:ind w:firstLine="567"/>
              <w:jc w:val="center"/>
              <w:rPr>
                <w:b/>
                <w:sz w:val="24"/>
                <w:szCs w:val="24"/>
              </w:rPr>
            </w:pPr>
          </w:p>
        </w:tc>
        <w:tc>
          <w:tcPr>
            <w:tcW w:w="794" w:type="pct"/>
            <w:tcBorders>
              <w:top w:val="single" w:sz="2" w:space="0" w:color="auto"/>
              <w:left w:val="single" w:sz="2" w:space="0" w:color="auto"/>
              <w:bottom w:val="single" w:sz="2" w:space="0" w:color="auto"/>
              <w:right w:val="single" w:sz="2" w:space="0" w:color="auto"/>
            </w:tcBorders>
            <w:vAlign w:val="center"/>
          </w:tcPr>
          <w:p w:rsidR="00252219" w:rsidRPr="009424AD" w:rsidRDefault="00252219" w:rsidP="00496494">
            <w:pPr>
              <w:tabs>
                <w:tab w:val="right" w:leader="dot" w:pos="8640"/>
              </w:tabs>
              <w:ind w:firstLine="567"/>
              <w:jc w:val="center"/>
              <w:rPr>
                <w:b/>
                <w:sz w:val="24"/>
                <w:szCs w:val="24"/>
              </w:rPr>
            </w:pPr>
          </w:p>
        </w:tc>
        <w:tc>
          <w:tcPr>
            <w:tcW w:w="787" w:type="pct"/>
            <w:tcBorders>
              <w:top w:val="single" w:sz="2" w:space="0" w:color="auto"/>
              <w:left w:val="single" w:sz="2" w:space="0" w:color="auto"/>
              <w:bottom w:val="single" w:sz="2" w:space="0" w:color="auto"/>
              <w:right w:val="single" w:sz="2" w:space="0" w:color="auto"/>
            </w:tcBorders>
            <w:vAlign w:val="center"/>
          </w:tcPr>
          <w:p w:rsidR="00252219" w:rsidRPr="009424AD" w:rsidRDefault="00252219" w:rsidP="00496494">
            <w:pPr>
              <w:tabs>
                <w:tab w:val="right" w:leader="dot" w:pos="8640"/>
              </w:tabs>
              <w:ind w:firstLine="567"/>
              <w:jc w:val="center"/>
              <w:rPr>
                <w:b/>
                <w:sz w:val="24"/>
                <w:szCs w:val="24"/>
              </w:rPr>
            </w:pPr>
          </w:p>
        </w:tc>
      </w:tr>
      <w:tr w:rsidR="00252219" w:rsidRPr="009424AD" w:rsidTr="00252219">
        <w:tc>
          <w:tcPr>
            <w:tcW w:w="5000" w:type="pct"/>
            <w:gridSpan w:val="6"/>
            <w:tcBorders>
              <w:top w:val="single" w:sz="2" w:space="0" w:color="auto"/>
              <w:left w:val="single" w:sz="2" w:space="0" w:color="auto"/>
              <w:bottom w:val="single" w:sz="2" w:space="0" w:color="auto"/>
              <w:right w:val="single" w:sz="2" w:space="0" w:color="auto"/>
            </w:tcBorders>
            <w:vAlign w:val="center"/>
            <w:hideMark/>
          </w:tcPr>
          <w:p w:rsidR="00252219" w:rsidRPr="009424AD" w:rsidRDefault="00252219" w:rsidP="00496494">
            <w:pPr>
              <w:tabs>
                <w:tab w:val="right" w:leader="dot" w:pos="8640"/>
              </w:tabs>
              <w:ind w:firstLine="3"/>
              <w:jc w:val="center"/>
              <w:rPr>
                <w:b/>
                <w:sz w:val="24"/>
                <w:szCs w:val="24"/>
              </w:rPr>
            </w:pPr>
            <w:r w:rsidRPr="009424AD">
              <w:rPr>
                <w:b/>
                <w:sz w:val="24"/>
                <w:szCs w:val="24"/>
              </w:rPr>
              <w:t>II. VĂN BẢN NGƯNG HIỆU LỰC TOÀN BỘ</w:t>
            </w:r>
          </w:p>
        </w:tc>
      </w:tr>
      <w:tr w:rsidR="00252219" w:rsidRPr="009424AD" w:rsidTr="00252219">
        <w:tc>
          <w:tcPr>
            <w:tcW w:w="355" w:type="pct"/>
            <w:tcBorders>
              <w:top w:val="single" w:sz="2" w:space="0" w:color="auto"/>
              <w:left w:val="single" w:sz="2" w:space="0" w:color="auto"/>
              <w:bottom w:val="single" w:sz="2" w:space="0" w:color="auto"/>
              <w:right w:val="single" w:sz="2" w:space="0" w:color="auto"/>
            </w:tcBorders>
            <w:vAlign w:val="center"/>
            <w:hideMark/>
          </w:tcPr>
          <w:p w:rsidR="00252219" w:rsidRPr="009424AD" w:rsidRDefault="00252219" w:rsidP="00496494">
            <w:pPr>
              <w:tabs>
                <w:tab w:val="right" w:leader="dot" w:pos="8640"/>
              </w:tabs>
              <w:ind w:firstLine="3"/>
              <w:jc w:val="center"/>
              <w:rPr>
                <w:b/>
                <w:sz w:val="24"/>
                <w:szCs w:val="24"/>
              </w:rPr>
            </w:pPr>
            <w:r w:rsidRPr="009424AD">
              <w:rPr>
                <w:b/>
                <w:sz w:val="24"/>
                <w:szCs w:val="24"/>
              </w:rPr>
              <w:t>1.</w:t>
            </w:r>
          </w:p>
        </w:tc>
        <w:tc>
          <w:tcPr>
            <w:tcW w:w="703" w:type="pct"/>
            <w:tcBorders>
              <w:top w:val="single" w:sz="2" w:space="0" w:color="auto"/>
              <w:left w:val="single" w:sz="2" w:space="0" w:color="auto"/>
              <w:bottom w:val="single" w:sz="2" w:space="0" w:color="auto"/>
              <w:right w:val="single" w:sz="2" w:space="0" w:color="auto"/>
            </w:tcBorders>
            <w:vAlign w:val="center"/>
          </w:tcPr>
          <w:p w:rsidR="00252219" w:rsidRPr="009424AD" w:rsidRDefault="00252219" w:rsidP="00496494">
            <w:pPr>
              <w:tabs>
                <w:tab w:val="right" w:leader="dot" w:pos="8640"/>
              </w:tabs>
              <w:ind w:firstLine="567"/>
              <w:jc w:val="center"/>
              <w:rPr>
                <w:b/>
                <w:sz w:val="24"/>
                <w:szCs w:val="24"/>
              </w:rPr>
            </w:pPr>
          </w:p>
        </w:tc>
        <w:tc>
          <w:tcPr>
            <w:tcW w:w="1490" w:type="pct"/>
            <w:tcBorders>
              <w:top w:val="single" w:sz="2" w:space="0" w:color="auto"/>
              <w:left w:val="single" w:sz="2" w:space="0" w:color="auto"/>
              <w:bottom w:val="single" w:sz="2" w:space="0" w:color="auto"/>
              <w:right w:val="single" w:sz="2" w:space="0" w:color="auto"/>
            </w:tcBorders>
            <w:vAlign w:val="center"/>
          </w:tcPr>
          <w:p w:rsidR="00252219" w:rsidRPr="009424AD" w:rsidRDefault="00252219" w:rsidP="00496494">
            <w:pPr>
              <w:tabs>
                <w:tab w:val="right" w:leader="dot" w:pos="8640"/>
              </w:tabs>
              <w:ind w:firstLine="567"/>
              <w:jc w:val="center"/>
              <w:rPr>
                <w:b/>
                <w:sz w:val="24"/>
                <w:szCs w:val="24"/>
              </w:rPr>
            </w:pPr>
          </w:p>
        </w:tc>
        <w:tc>
          <w:tcPr>
            <w:tcW w:w="871" w:type="pct"/>
            <w:tcBorders>
              <w:top w:val="single" w:sz="2" w:space="0" w:color="auto"/>
              <w:left w:val="single" w:sz="2" w:space="0" w:color="auto"/>
              <w:bottom w:val="single" w:sz="2" w:space="0" w:color="auto"/>
              <w:right w:val="single" w:sz="2" w:space="0" w:color="auto"/>
            </w:tcBorders>
            <w:vAlign w:val="center"/>
          </w:tcPr>
          <w:p w:rsidR="00252219" w:rsidRPr="009424AD" w:rsidRDefault="00252219" w:rsidP="00496494">
            <w:pPr>
              <w:tabs>
                <w:tab w:val="right" w:leader="dot" w:pos="8640"/>
              </w:tabs>
              <w:ind w:firstLine="567"/>
              <w:jc w:val="center"/>
              <w:rPr>
                <w:b/>
                <w:sz w:val="24"/>
                <w:szCs w:val="24"/>
              </w:rPr>
            </w:pPr>
          </w:p>
        </w:tc>
        <w:tc>
          <w:tcPr>
            <w:tcW w:w="794" w:type="pct"/>
            <w:tcBorders>
              <w:top w:val="single" w:sz="2" w:space="0" w:color="auto"/>
              <w:left w:val="single" w:sz="2" w:space="0" w:color="auto"/>
              <w:bottom w:val="single" w:sz="2" w:space="0" w:color="auto"/>
              <w:right w:val="single" w:sz="2" w:space="0" w:color="auto"/>
            </w:tcBorders>
            <w:vAlign w:val="center"/>
          </w:tcPr>
          <w:p w:rsidR="00252219" w:rsidRPr="009424AD" w:rsidRDefault="00252219" w:rsidP="00496494">
            <w:pPr>
              <w:tabs>
                <w:tab w:val="right" w:leader="dot" w:pos="8640"/>
              </w:tabs>
              <w:ind w:firstLine="567"/>
              <w:jc w:val="center"/>
              <w:rPr>
                <w:b/>
                <w:sz w:val="24"/>
                <w:szCs w:val="24"/>
              </w:rPr>
            </w:pPr>
          </w:p>
        </w:tc>
        <w:tc>
          <w:tcPr>
            <w:tcW w:w="787" w:type="pct"/>
            <w:tcBorders>
              <w:top w:val="single" w:sz="2" w:space="0" w:color="auto"/>
              <w:left w:val="single" w:sz="2" w:space="0" w:color="auto"/>
              <w:bottom w:val="single" w:sz="2" w:space="0" w:color="auto"/>
              <w:right w:val="single" w:sz="2" w:space="0" w:color="auto"/>
            </w:tcBorders>
            <w:vAlign w:val="center"/>
          </w:tcPr>
          <w:p w:rsidR="00252219" w:rsidRPr="009424AD" w:rsidRDefault="00252219" w:rsidP="00496494">
            <w:pPr>
              <w:tabs>
                <w:tab w:val="right" w:leader="dot" w:pos="8640"/>
              </w:tabs>
              <w:ind w:firstLine="567"/>
              <w:jc w:val="center"/>
              <w:rPr>
                <w:b/>
                <w:sz w:val="24"/>
                <w:szCs w:val="24"/>
              </w:rPr>
            </w:pPr>
          </w:p>
        </w:tc>
      </w:tr>
      <w:tr w:rsidR="00252219" w:rsidRPr="009424AD" w:rsidTr="00252219">
        <w:tc>
          <w:tcPr>
            <w:tcW w:w="355" w:type="pct"/>
            <w:tcBorders>
              <w:top w:val="single" w:sz="2" w:space="0" w:color="auto"/>
              <w:left w:val="single" w:sz="2" w:space="0" w:color="auto"/>
              <w:bottom w:val="single" w:sz="2" w:space="0" w:color="auto"/>
              <w:right w:val="single" w:sz="2" w:space="0" w:color="auto"/>
            </w:tcBorders>
            <w:vAlign w:val="center"/>
            <w:hideMark/>
          </w:tcPr>
          <w:p w:rsidR="00252219" w:rsidRPr="009424AD" w:rsidRDefault="00252219" w:rsidP="00496494">
            <w:pPr>
              <w:tabs>
                <w:tab w:val="right" w:leader="dot" w:pos="8640"/>
              </w:tabs>
              <w:ind w:firstLine="3"/>
              <w:jc w:val="center"/>
              <w:rPr>
                <w:b/>
                <w:sz w:val="24"/>
                <w:szCs w:val="24"/>
              </w:rPr>
            </w:pPr>
            <w:r w:rsidRPr="009424AD">
              <w:rPr>
                <w:b/>
                <w:sz w:val="24"/>
                <w:szCs w:val="24"/>
              </w:rPr>
              <w:t>2.</w:t>
            </w:r>
          </w:p>
        </w:tc>
        <w:tc>
          <w:tcPr>
            <w:tcW w:w="703" w:type="pct"/>
            <w:tcBorders>
              <w:top w:val="single" w:sz="2" w:space="0" w:color="auto"/>
              <w:left w:val="single" w:sz="2" w:space="0" w:color="auto"/>
              <w:bottom w:val="single" w:sz="2" w:space="0" w:color="auto"/>
              <w:right w:val="single" w:sz="2" w:space="0" w:color="auto"/>
            </w:tcBorders>
            <w:vAlign w:val="center"/>
          </w:tcPr>
          <w:p w:rsidR="00252219" w:rsidRPr="009424AD" w:rsidRDefault="00252219" w:rsidP="00496494">
            <w:pPr>
              <w:tabs>
                <w:tab w:val="right" w:leader="dot" w:pos="8640"/>
              </w:tabs>
              <w:ind w:firstLine="567"/>
              <w:jc w:val="center"/>
              <w:rPr>
                <w:b/>
                <w:sz w:val="24"/>
                <w:szCs w:val="24"/>
              </w:rPr>
            </w:pPr>
          </w:p>
        </w:tc>
        <w:tc>
          <w:tcPr>
            <w:tcW w:w="1490" w:type="pct"/>
            <w:tcBorders>
              <w:top w:val="single" w:sz="2" w:space="0" w:color="auto"/>
              <w:left w:val="single" w:sz="2" w:space="0" w:color="auto"/>
              <w:bottom w:val="single" w:sz="2" w:space="0" w:color="auto"/>
              <w:right w:val="single" w:sz="2" w:space="0" w:color="auto"/>
            </w:tcBorders>
            <w:vAlign w:val="center"/>
          </w:tcPr>
          <w:p w:rsidR="00252219" w:rsidRPr="009424AD" w:rsidRDefault="00252219" w:rsidP="00496494">
            <w:pPr>
              <w:tabs>
                <w:tab w:val="right" w:leader="dot" w:pos="8640"/>
              </w:tabs>
              <w:ind w:firstLine="567"/>
              <w:jc w:val="center"/>
              <w:rPr>
                <w:b/>
                <w:sz w:val="24"/>
                <w:szCs w:val="24"/>
              </w:rPr>
            </w:pPr>
          </w:p>
        </w:tc>
        <w:tc>
          <w:tcPr>
            <w:tcW w:w="871" w:type="pct"/>
            <w:tcBorders>
              <w:top w:val="single" w:sz="2" w:space="0" w:color="auto"/>
              <w:left w:val="single" w:sz="2" w:space="0" w:color="auto"/>
              <w:bottom w:val="single" w:sz="2" w:space="0" w:color="auto"/>
              <w:right w:val="single" w:sz="2" w:space="0" w:color="auto"/>
            </w:tcBorders>
            <w:vAlign w:val="center"/>
          </w:tcPr>
          <w:p w:rsidR="00252219" w:rsidRPr="009424AD" w:rsidRDefault="00252219" w:rsidP="00496494">
            <w:pPr>
              <w:tabs>
                <w:tab w:val="right" w:leader="dot" w:pos="8640"/>
              </w:tabs>
              <w:ind w:firstLine="567"/>
              <w:jc w:val="center"/>
              <w:rPr>
                <w:b/>
                <w:sz w:val="24"/>
                <w:szCs w:val="24"/>
              </w:rPr>
            </w:pPr>
          </w:p>
        </w:tc>
        <w:tc>
          <w:tcPr>
            <w:tcW w:w="794" w:type="pct"/>
            <w:tcBorders>
              <w:top w:val="single" w:sz="2" w:space="0" w:color="auto"/>
              <w:left w:val="single" w:sz="2" w:space="0" w:color="auto"/>
              <w:bottom w:val="single" w:sz="2" w:space="0" w:color="auto"/>
              <w:right w:val="single" w:sz="2" w:space="0" w:color="auto"/>
            </w:tcBorders>
            <w:vAlign w:val="center"/>
          </w:tcPr>
          <w:p w:rsidR="00252219" w:rsidRPr="009424AD" w:rsidRDefault="00252219" w:rsidP="00496494">
            <w:pPr>
              <w:tabs>
                <w:tab w:val="right" w:leader="dot" w:pos="8640"/>
              </w:tabs>
              <w:ind w:firstLine="567"/>
              <w:jc w:val="center"/>
              <w:rPr>
                <w:b/>
                <w:sz w:val="24"/>
                <w:szCs w:val="24"/>
              </w:rPr>
            </w:pPr>
          </w:p>
        </w:tc>
        <w:tc>
          <w:tcPr>
            <w:tcW w:w="787" w:type="pct"/>
            <w:tcBorders>
              <w:top w:val="single" w:sz="2" w:space="0" w:color="auto"/>
              <w:left w:val="single" w:sz="2" w:space="0" w:color="auto"/>
              <w:bottom w:val="single" w:sz="2" w:space="0" w:color="auto"/>
              <w:right w:val="single" w:sz="2" w:space="0" w:color="auto"/>
            </w:tcBorders>
            <w:vAlign w:val="center"/>
          </w:tcPr>
          <w:p w:rsidR="00252219" w:rsidRPr="009424AD" w:rsidRDefault="00252219" w:rsidP="00496494">
            <w:pPr>
              <w:tabs>
                <w:tab w:val="right" w:leader="dot" w:pos="8640"/>
              </w:tabs>
              <w:ind w:firstLine="567"/>
              <w:jc w:val="center"/>
              <w:rPr>
                <w:b/>
                <w:sz w:val="24"/>
                <w:szCs w:val="24"/>
              </w:rPr>
            </w:pPr>
          </w:p>
        </w:tc>
      </w:tr>
    </w:tbl>
    <w:p w:rsidR="00252219" w:rsidRPr="00496494" w:rsidRDefault="00C97451" w:rsidP="00496494">
      <w:pPr>
        <w:tabs>
          <w:tab w:val="right" w:leader="dot" w:pos="8640"/>
        </w:tabs>
        <w:spacing w:before="120" w:after="120"/>
        <w:jc w:val="both"/>
        <w:rPr>
          <w:sz w:val="26"/>
          <w:szCs w:val="26"/>
        </w:rPr>
      </w:pPr>
      <w:bookmarkStart w:id="3" w:name="loai_44"/>
      <w:r w:rsidRPr="00496494">
        <w:rPr>
          <w:sz w:val="26"/>
          <w:szCs w:val="26"/>
          <w:vertAlign w:val="superscript"/>
        </w:rPr>
        <w:t>1</w:t>
      </w:r>
      <w:r w:rsidR="00252219" w:rsidRPr="00496494">
        <w:rPr>
          <w:sz w:val="26"/>
          <w:szCs w:val="26"/>
        </w:rPr>
        <w:t xml:space="preserve"> Tên cơ quan hệ thống hóa văn bản.</w:t>
      </w:r>
    </w:p>
    <w:p w:rsidR="00496494" w:rsidRDefault="00496494" w:rsidP="00C00046">
      <w:pPr>
        <w:tabs>
          <w:tab w:val="right" w:leader="dot" w:pos="8640"/>
        </w:tabs>
        <w:spacing w:before="120" w:after="120"/>
        <w:jc w:val="center"/>
        <w:rPr>
          <w:b/>
          <w:sz w:val="24"/>
          <w:szCs w:val="24"/>
        </w:rPr>
      </w:pPr>
    </w:p>
    <w:p w:rsidR="00252219" w:rsidRPr="0061458F" w:rsidRDefault="00252219" w:rsidP="00C00046">
      <w:pPr>
        <w:tabs>
          <w:tab w:val="right" w:leader="dot" w:pos="8640"/>
        </w:tabs>
        <w:spacing w:before="120" w:after="120"/>
        <w:jc w:val="center"/>
        <w:rPr>
          <w:b/>
          <w:sz w:val="24"/>
          <w:szCs w:val="24"/>
        </w:rPr>
      </w:pPr>
      <w:r w:rsidRPr="0061458F">
        <w:rPr>
          <w:b/>
          <w:sz w:val="24"/>
          <w:szCs w:val="24"/>
        </w:rPr>
        <w:t>Mẫu số 04.</w:t>
      </w:r>
      <w:bookmarkEnd w:id="3"/>
    </w:p>
    <w:p w:rsidR="00252219" w:rsidRPr="0061458F" w:rsidRDefault="00252219" w:rsidP="00C00046">
      <w:pPr>
        <w:tabs>
          <w:tab w:val="right" w:leader="dot" w:pos="8640"/>
        </w:tabs>
        <w:spacing w:before="120" w:after="120"/>
        <w:jc w:val="center"/>
        <w:rPr>
          <w:b/>
          <w:sz w:val="24"/>
          <w:szCs w:val="24"/>
        </w:rPr>
      </w:pPr>
      <w:bookmarkStart w:id="4" w:name="loai_44_name"/>
      <w:r w:rsidRPr="0061458F">
        <w:rPr>
          <w:b/>
          <w:sz w:val="24"/>
          <w:szCs w:val="24"/>
        </w:rPr>
        <w:t>DANH MỤC</w:t>
      </w:r>
      <w:bookmarkEnd w:id="4"/>
    </w:p>
    <w:p w:rsidR="009424AD" w:rsidRDefault="00252219" w:rsidP="009424AD">
      <w:pPr>
        <w:tabs>
          <w:tab w:val="right" w:leader="dot" w:pos="8640"/>
        </w:tabs>
        <w:jc w:val="center"/>
        <w:rPr>
          <w:b/>
          <w:sz w:val="26"/>
          <w:szCs w:val="26"/>
        </w:rPr>
      </w:pPr>
      <w:bookmarkStart w:id="5" w:name="loai_44_name_name"/>
      <w:r w:rsidRPr="009424AD">
        <w:rPr>
          <w:b/>
          <w:sz w:val="26"/>
          <w:szCs w:val="26"/>
        </w:rPr>
        <w:t xml:space="preserve">Văn bản quy phạm pháp luật hết hiệu lực, ngưng hiệu lực một phần thuộc </w:t>
      </w:r>
    </w:p>
    <w:p w:rsidR="00252219" w:rsidRPr="009424AD" w:rsidRDefault="00252219" w:rsidP="009424AD">
      <w:pPr>
        <w:tabs>
          <w:tab w:val="right" w:leader="dot" w:pos="8640"/>
        </w:tabs>
        <w:jc w:val="center"/>
        <w:rPr>
          <w:b/>
          <w:sz w:val="26"/>
          <w:szCs w:val="26"/>
        </w:rPr>
      </w:pPr>
      <w:r w:rsidRPr="009424AD">
        <w:rPr>
          <w:b/>
          <w:sz w:val="26"/>
          <w:szCs w:val="26"/>
        </w:rPr>
        <w:t>lĩ</w:t>
      </w:r>
      <w:r w:rsidR="00C97451" w:rsidRPr="009424AD">
        <w:rPr>
          <w:b/>
          <w:sz w:val="26"/>
          <w:szCs w:val="26"/>
        </w:rPr>
        <w:t>nh vực quản lý nhà nước của …1…</w:t>
      </w:r>
      <w:r w:rsidRPr="009424AD">
        <w:rPr>
          <w:b/>
          <w:sz w:val="26"/>
          <w:szCs w:val="26"/>
        </w:rPr>
        <w:t xml:space="preserve">trong kỳ hệ thống hóa </w:t>
      </w:r>
      <w:bookmarkEnd w:id="5"/>
      <w:r w:rsidR="00C97451" w:rsidRPr="009424AD">
        <w:rPr>
          <w:b/>
          <w:sz w:val="26"/>
          <w:szCs w:val="26"/>
        </w:rPr>
        <w:t>2014-2018</w:t>
      </w:r>
    </w:p>
    <w:p w:rsidR="00252219" w:rsidRPr="0061458F" w:rsidRDefault="00252219" w:rsidP="009424AD">
      <w:pPr>
        <w:tabs>
          <w:tab w:val="right" w:leader="dot" w:pos="8640"/>
        </w:tabs>
        <w:spacing w:before="120" w:after="120"/>
        <w:rPr>
          <w:b/>
          <w:sz w:val="24"/>
          <w:szCs w:val="24"/>
        </w:rPr>
      </w:pPr>
    </w:p>
    <w:tbl>
      <w:tblPr>
        <w:tblW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651"/>
        <w:gridCol w:w="1284"/>
        <w:gridCol w:w="2689"/>
        <w:gridCol w:w="1598"/>
        <w:gridCol w:w="1431"/>
        <w:gridCol w:w="1425"/>
      </w:tblGrid>
      <w:tr w:rsidR="00252219" w:rsidRPr="0061458F" w:rsidTr="00252219">
        <w:tc>
          <w:tcPr>
            <w:tcW w:w="359" w:type="pct"/>
            <w:tcBorders>
              <w:top w:val="single" w:sz="2" w:space="0" w:color="auto"/>
              <w:left w:val="single" w:sz="2" w:space="0" w:color="auto"/>
              <w:bottom w:val="single" w:sz="2" w:space="0" w:color="auto"/>
              <w:right w:val="single" w:sz="2" w:space="0" w:color="auto"/>
            </w:tcBorders>
            <w:shd w:val="clear" w:color="auto" w:fill="E6E6E6"/>
            <w:vAlign w:val="center"/>
            <w:hideMark/>
          </w:tcPr>
          <w:p w:rsidR="00252219" w:rsidRPr="0061458F" w:rsidRDefault="00252219" w:rsidP="009424AD">
            <w:pPr>
              <w:tabs>
                <w:tab w:val="right" w:leader="dot" w:pos="8640"/>
              </w:tabs>
              <w:ind w:firstLine="3"/>
              <w:jc w:val="center"/>
              <w:rPr>
                <w:b/>
                <w:sz w:val="24"/>
                <w:szCs w:val="24"/>
              </w:rPr>
            </w:pPr>
            <w:r w:rsidRPr="0061458F">
              <w:rPr>
                <w:b/>
                <w:sz w:val="24"/>
                <w:szCs w:val="24"/>
              </w:rPr>
              <w:t>STT</w:t>
            </w:r>
          </w:p>
        </w:tc>
        <w:tc>
          <w:tcPr>
            <w:tcW w:w="707" w:type="pct"/>
            <w:tcBorders>
              <w:top w:val="single" w:sz="2" w:space="0" w:color="auto"/>
              <w:left w:val="single" w:sz="2" w:space="0" w:color="auto"/>
              <w:bottom w:val="single" w:sz="2" w:space="0" w:color="auto"/>
              <w:right w:val="single" w:sz="2" w:space="0" w:color="auto"/>
            </w:tcBorders>
            <w:shd w:val="clear" w:color="auto" w:fill="E6E6E6"/>
            <w:vAlign w:val="center"/>
            <w:hideMark/>
          </w:tcPr>
          <w:p w:rsidR="00252219" w:rsidRPr="0061458F" w:rsidRDefault="00252219" w:rsidP="009424AD">
            <w:pPr>
              <w:tabs>
                <w:tab w:val="right" w:leader="dot" w:pos="8640"/>
              </w:tabs>
              <w:jc w:val="center"/>
              <w:rPr>
                <w:b/>
                <w:sz w:val="24"/>
                <w:szCs w:val="24"/>
              </w:rPr>
            </w:pPr>
            <w:r w:rsidRPr="0061458F">
              <w:rPr>
                <w:b/>
                <w:sz w:val="24"/>
                <w:szCs w:val="24"/>
              </w:rPr>
              <w:t>Tên loại văn bản</w:t>
            </w:r>
          </w:p>
        </w:tc>
        <w:tc>
          <w:tcPr>
            <w:tcW w:w="1481" w:type="pct"/>
            <w:tcBorders>
              <w:top w:val="single" w:sz="2" w:space="0" w:color="auto"/>
              <w:left w:val="single" w:sz="2" w:space="0" w:color="auto"/>
              <w:bottom w:val="single" w:sz="2" w:space="0" w:color="auto"/>
              <w:right w:val="single" w:sz="2" w:space="0" w:color="auto"/>
            </w:tcBorders>
            <w:shd w:val="clear" w:color="auto" w:fill="E6E6E6"/>
            <w:vAlign w:val="center"/>
            <w:hideMark/>
          </w:tcPr>
          <w:p w:rsidR="00252219" w:rsidRPr="0061458F" w:rsidRDefault="00252219" w:rsidP="009424AD">
            <w:pPr>
              <w:tabs>
                <w:tab w:val="right" w:leader="dot" w:pos="8640"/>
              </w:tabs>
              <w:jc w:val="center"/>
              <w:rPr>
                <w:b/>
                <w:sz w:val="24"/>
                <w:szCs w:val="24"/>
              </w:rPr>
            </w:pPr>
            <w:r w:rsidRPr="0061458F">
              <w:rPr>
                <w:b/>
                <w:sz w:val="24"/>
                <w:szCs w:val="24"/>
              </w:rPr>
              <w:t>Số, ký hiệu; ngày, tháng, năm ban hành văn bản; tên gọi của văn bản</w:t>
            </w:r>
          </w:p>
        </w:tc>
        <w:tc>
          <w:tcPr>
            <w:tcW w:w="880" w:type="pct"/>
            <w:tcBorders>
              <w:top w:val="single" w:sz="2" w:space="0" w:color="auto"/>
              <w:left w:val="single" w:sz="2" w:space="0" w:color="auto"/>
              <w:bottom w:val="single" w:sz="2" w:space="0" w:color="auto"/>
              <w:right w:val="single" w:sz="2" w:space="0" w:color="auto"/>
            </w:tcBorders>
            <w:shd w:val="clear" w:color="auto" w:fill="E6E6E6"/>
            <w:vAlign w:val="center"/>
            <w:hideMark/>
          </w:tcPr>
          <w:p w:rsidR="00252219" w:rsidRPr="0061458F" w:rsidRDefault="00252219" w:rsidP="009424AD">
            <w:pPr>
              <w:tabs>
                <w:tab w:val="right" w:leader="dot" w:pos="8640"/>
              </w:tabs>
              <w:jc w:val="center"/>
              <w:rPr>
                <w:b/>
                <w:sz w:val="24"/>
                <w:szCs w:val="24"/>
              </w:rPr>
            </w:pPr>
            <w:r w:rsidRPr="0061458F">
              <w:rPr>
                <w:b/>
                <w:sz w:val="24"/>
                <w:szCs w:val="24"/>
              </w:rPr>
              <w:t>Nội dung, quy định hết hiệu lực, ngưng hiệu lực</w:t>
            </w:r>
          </w:p>
        </w:tc>
        <w:tc>
          <w:tcPr>
            <w:tcW w:w="788" w:type="pct"/>
            <w:tcBorders>
              <w:top w:val="single" w:sz="2" w:space="0" w:color="auto"/>
              <w:left w:val="single" w:sz="2" w:space="0" w:color="auto"/>
              <w:bottom w:val="single" w:sz="2" w:space="0" w:color="auto"/>
              <w:right w:val="single" w:sz="2" w:space="0" w:color="auto"/>
            </w:tcBorders>
            <w:shd w:val="clear" w:color="auto" w:fill="E6E6E6"/>
            <w:vAlign w:val="center"/>
            <w:hideMark/>
          </w:tcPr>
          <w:p w:rsidR="00252219" w:rsidRPr="0061458F" w:rsidRDefault="00252219" w:rsidP="009424AD">
            <w:pPr>
              <w:tabs>
                <w:tab w:val="right" w:leader="dot" w:pos="8640"/>
              </w:tabs>
              <w:ind w:firstLine="18"/>
              <w:jc w:val="center"/>
              <w:rPr>
                <w:b/>
                <w:sz w:val="24"/>
                <w:szCs w:val="24"/>
              </w:rPr>
            </w:pPr>
            <w:r w:rsidRPr="0061458F">
              <w:rPr>
                <w:b/>
                <w:sz w:val="24"/>
                <w:szCs w:val="24"/>
              </w:rPr>
              <w:t>Lý do hết hiệu lực, ngưng hiệu lực</w:t>
            </w:r>
          </w:p>
        </w:tc>
        <w:tc>
          <w:tcPr>
            <w:tcW w:w="785" w:type="pct"/>
            <w:tcBorders>
              <w:top w:val="single" w:sz="2" w:space="0" w:color="auto"/>
              <w:left w:val="single" w:sz="2" w:space="0" w:color="auto"/>
              <w:bottom w:val="single" w:sz="2" w:space="0" w:color="auto"/>
              <w:right w:val="single" w:sz="2" w:space="0" w:color="auto"/>
            </w:tcBorders>
            <w:shd w:val="clear" w:color="auto" w:fill="E6E6E6"/>
            <w:vAlign w:val="center"/>
            <w:hideMark/>
          </w:tcPr>
          <w:p w:rsidR="00252219" w:rsidRPr="0061458F" w:rsidRDefault="00252219" w:rsidP="009424AD">
            <w:pPr>
              <w:tabs>
                <w:tab w:val="right" w:leader="dot" w:pos="8640"/>
              </w:tabs>
              <w:jc w:val="center"/>
              <w:rPr>
                <w:b/>
                <w:sz w:val="24"/>
                <w:szCs w:val="24"/>
              </w:rPr>
            </w:pPr>
            <w:r w:rsidRPr="0061458F">
              <w:rPr>
                <w:b/>
                <w:sz w:val="24"/>
                <w:szCs w:val="24"/>
              </w:rPr>
              <w:t>Ngày hết hiệu lực, ngưng hiệu lực</w:t>
            </w:r>
          </w:p>
        </w:tc>
      </w:tr>
      <w:tr w:rsidR="00252219" w:rsidRPr="0061458F" w:rsidTr="00252219">
        <w:tc>
          <w:tcPr>
            <w:tcW w:w="5000" w:type="pct"/>
            <w:gridSpan w:val="6"/>
            <w:tcBorders>
              <w:top w:val="single" w:sz="2" w:space="0" w:color="auto"/>
              <w:left w:val="single" w:sz="2" w:space="0" w:color="auto"/>
              <w:bottom w:val="single" w:sz="2" w:space="0" w:color="auto"/>
              <w:right w:val="single" w:sz="2" w:space="0" w:color="auto"/>
            </w:tcBorders>
            <w:vAlign w:val="center"/>
            <w:hideMark/>
          </w:tcPr>
          <w:p w:rsidR="00252219" w:rsidRPr="0061458F" w:rsidRDefault="00252219" w:rsidP="009424AD">
            <w:pPr>
              <w:tabs>
                <w:tab w:val="right" w:leader="dot" w:pos="8640"/>
              </w:tabs>
              <w:ind w:firstLine="3"/>
              <w:jc w:val="center"/>
              <w:rPr>
                <w:b/>
                <w:sz w:val="24"/>
                <w:szCs w:val="24"/>
              </w:rPr>
            </w:pPr>
            <w:r w:rsidRPr="0061458F">
              <w:rPr>
                <w:b/>
                <w:sz w:val="24"/>
                <w:szCs w:val="24"/>
              </w:rPr>
              <w:t>I. VĂN BẢN HẾT HIỆU LỰC MỘT PHẦN</w:t>
            </w:r>
          </w:p>
        </w:tc>
      </w:tr>
      <w:tr w:rsidR="00252219" w:rsidRPr="0061458F" w:rsidTr="00252219">
        <w:tc>
          <w:tcPr>
            <w:tcW w:w="359" w:type="pct"/>
            <w:tcBorders>
              <w:top w:val="single" w:sz="2" w:space="0" w:color="auto"/>
              <w:left w:val="single" w:sz="2" w:space="0" w:color="auto"/>
              <w:bottom w:val="single" w:sz="2" w:space="0" w:color="auto"/>
              <w:right w:val="single" w:sz="2" w:space="0" w:color="auto"/>
            </w:tcBorders>
            <w:vAlign w:val="center"/>
            <w:hideMark/>
          </w:tcPr>
          <w:p w:rsidR="00252219" w:rsidRPr="0061458F" w:rsidRDefault="00252219" w:rsidP="009424AD">
            <w:pPr>
              <w:tabs>
                <w:tab w:val="right" w:leader="dot" w:pos="8640"/>
              </w:tabs>
              <w:ind w:firstLine="3"/>
              <w:jc w:val="center"/>
              <w:rPr>
                <w:b/>
                <w:sz w:val="24"/>
                <w:szCs w:val="24"/>
              </w:rPr>
            </w:pPr>
            <w:r w:rsidRPr="0061458F">
              <w:rPr>
                <w:b/>
                <w:sz w:val="24"/>
                <w:szCs w:val="24"/>
              </w:rPr>
              <w:t>1.</w:t>
            </w:r>
          </w:p>
        </w:tc>
        <w:tc>
          <w:tcPr>
            <w:tcW w:w="707" w:type="pct"/>
            <w:tcBorders>
              <w:top w:val="single" w:sz="2" w:space="0" w:color="auto"/>
              <w:left w:val="single" w:sz="2" w:space="0" w:color="auto"/>
              <w:bottom w:val="single" w:sz="2" w:space="0" w:color="auto"/>
              <w:right w:val="single" w:sz="2" w:space="0" w:color="auto"/>
            </w:tcBorders>
            <w:vAlign w:val="center"/>
          </w:tcPr>
          <w:p w:rsidR="00252219" w:rsidRPr="0061458F" w:rsidRDefault="00252219" w:rsidP="009424AD">
            <w:pPr>
              <w:tabs>
                <w:tab w:val="right" w:leader="dot" w:pos="8640"/>
              </w:tabs>
              <w:ind w:firstLine="567"/>
              <w:jc w:val="center"/>
              <w:rPr>
                <w:b/>
                <w:sz w:val="24"/>
                <w:szCs w:val="24"/>
              </w:rPr>
            </w:pPr>
          </w:p>
        </w:tc>
        <w:tc>
          <w:tcPr>
            <w:tcW w:w="1481" w:type="pct"/>
            <w:tcBorders>
              <w:top w:val="single" w:sz="2" w:space="0" w:color="auto"/>
              <w:left w:val="single" w:sz="2" w:space="0" w:color="auto"/>
              <w:bottom w:val="single" w:sz="2" w:space="0" w:color="auto"/>
              <w:right w:val="single" w:sz="2" w:space="0" w:color="auto"/>
            </w:tcBorders>
            <w:vAlign w:val="center"/>
          </w:tcPr>
          <w:p w:rsidR="00252219" w:rsidRPr="0061458F" w:rsidRDefault="00252219" w:rsidP="009424AD">
            <w:pPr>
              <w:tabs>
                <w:tab w:val="right" w:leader="dot" w:pos="8640"/>
              </w:tabs>
              <w:ind w:firstLine="567"/>
              <w:jc w:val="center"/>
              <w:rPr>
                <w:b/>
                <w:sz w:val="24"/>
                <w:szCs w:val="24"/>
              </w:rPr>
            </w:pPr>
          </w:p>
        </w:tc>
        <w:tc>
          <w:tcPr>
            <w:tcW w:w="880" w:type="pct"/>
            <w:tcBorders>
              <w:top w:val="single" w:sz="2" w:space="0" w:color="auto"/>
              <w:left w:val="single" w:sz="2" w:space="0" w:color="auto"/>
              <w:bottom w:val="single" w:sz="2" w:space="0" w:color="auto"/>
              <w:right w:val="single" w:sz="2" w:space="0" w:color="auto"/>
            </w:tcBorders>
            <w:vAlign w:val="center"/>
          </w:tcPr>
          <w:p w:rsidR="00252219" w:rsidRPr="0061458F" w:rsidRDefault="00252219" w:rsidP="009424AD">
            <w:pPr>
              <w:tabs>
                <w:tab w:val="right" w:leader="dot" w:pos="8640"/>
              </w:tabs>
              <w:ind w:firstLine="567"/>
              <w:jc w:val="center"/>
              <w:rPr>
                <w:b/>
                <w:sz w:val="24"/>
                <w:szCs w:val="24"/>
              </w:rPr>
            </w:pPr>
          </w:p>
        </w:tc>
        <w:tc>
          <w:tcPr>
            <w:tcW w:w="788" w:type="pct"/>
            <w:tcBorders>
              <w:top w:val="single" w:sz="2" w:space="0" w:color="auto"/>
              <w:left w:val="single" w:sz="2" w:space="0" w:color="auto"/>
              <w:bottom w:val="single" w:sz="2" w:space="0" w:color="auto"/>
              <w:right w:val="single" w:sz="2" w:space="0" w:color="auto"/>
            </w:tcBorders>
            <w:vAlign w:val="center"/>
          </w:tcPr>
          <w:p w:rsidR="00252219" w:rsidRPr="0061458F" w:rsidRDefault="00252219" w:rsidP="009424AD">
            <w:pPr>
              <w:tabs>
                <w:tab w:val="right" w:leader="dot" w:pos="8640"/>
              </w:tabs>
              <w:ind w:firstLine="567"/>
              <w:jc w:val="center"/>
              <w:rPr>
                <w:b/>
                <w:sz w:val="24"/>
                <w:szCs w:val="24"/>
              </w:rPr>
            </w:pPr>
          </w:p>
        </w:tc>
        <w:tc>
          <w:tcPr>
            <w:tcW w:w="785" w:type="pct"/>
            <w:tcBorders>
              <w:top w:val="single" w:sz="2" w:space="0" w:color="auto"/>
              <w:left w:val="single" w:sz="2" w:space="0" w:color="auto"/>
              <w:bottom w:val="single" w:sz="2" w:space="0" w:color="auto"/>
              <w:right w:val="single" w:sz="2" w:space="0" w:color="auto"/>
            </w:tcBorders>
            <w:vAlign w:val="center"/>
          </w:tcPr>
          <w:p w:rsidR="00252219" w:rsidRPr="0061458F" w:rsidRDefault="00252219" w:rsidP="009424AD">
            <w:pPr>
              <w:tabs>
                <w:tab w:val="right" w:leader="dot" w:pos="8640"/>
              </w:tabs>
              <w:ind w:firstLine="567"/>
              <w:jc w:val="center"/>
              <w:rPr>
                <w:b/>
                <w:sz w:val="24"/>
                <w:szCs w:val="24"/>
              </w:rPr>
            </w:pPr>
          </w:p>
        </w:tc>
      </w:tr>
      <w:tr w:rsidR="00252219" w:rsidRPr="0061458F" w:rsidTr="00252219">
        <w:tc>
          <w:tcPr>
            <w:tcW w:w="359" w:type="pct"/>
            <w:tcBorders>
              <w:top w:val="single" w:sz="2" w:space="0" w:color="auto"/>
              <w:left w:val="single" w:sz="2" w:space="0" w:color="auto"/>
              <w:bottom w:val="single" w:sz="2" w:space="0" w:color="auto"/>
              <w:right w:val="single" w:sz="2" w:space="0" w:color="auto"/>
            </w:tcBorders>
            <w:vAlign w:val="center"/>
            <w:hideMark/>
          </w:tcPr>
          <w:p w:rsidR="00252219" w:rsidRPr="0061458F" w:rsidRDefault="00252219" w:rsidP="009424AD">
            <w:pPr>
              <w:tabs>
                <w:tab w:val="right" w:leader="dot" w:pos="8640"/>
              </w:tabs>
              <w:ind w:firstLine="3"/>
              <w:jc w:val="center"/>
              <w:rPr>
                <w:b/>
                <w:sz w:val="24"/>
                <w:szCs w:val="24"/>
              </w:rPr>
            </w:pPr>
            <w:r w:rsidRPr="0061458F">
              <w:rPr>
                <w:b/>
                <w:sz w:val="24"/>
                <w:szCs w:val="24"/>
              </w:rPr>
              <w:t>2.</w:t>
            </w:r>
          </w:p>
        </w:tc>
        <w:tc>
          <w:tcPr>
            <w:tcW w:w="707" w:type="pct"/>
            <w:tcBorders>
              <w:top w:val="single" w:sz="2" w:space="0" w:color="auto"/>
              <w:left w:val="single" w:sz="2" w:space="0" w:color="auto"/>
              <w:bottom w:val="single" w:sz="2" w:space="0" w:color="auto"/>
              <w:right w:val="single" w:sz="2" w:space="0" w:color="auto"/>
            </w:tcBorders>
            <w:vAlign w:val="center"/>
          </w:tcPr>
          <w:p w:rsidR="00252219" w:rsidRPr="0061458F" w:rsidRDefault="00252219" w:rsidP="009424AD">
            <w:pPr>
              <w:tabs>
                <w:tab w:val="right" w:leader="dot" w:pos="8640"/>
              </w:tabs>
              <w:ind w:firstLine="567"/>
              <w:jc w:val="center"/>
              <w:rPr>
                <w:b/>
                <w:sz w:val="24"/>
                <w:szCs w:val="24"/>
              </w:rPr>
            </w:pPr>
          </w:p>
        </w:tc>
        <w:tc>
          <w:tcPr>
            <w:tcW w:w="1481" w:type="pct"/>
            <w:tcBorders>
              <w:top w:val="single" w:sz="2" w:space="0" w:color="auto"/>
              <w:left w:val="single" w:sz="2" w:space="0" w:color="auto"/>
              <w:bottom w:val="single" w:sz="2" w:space="0" w:color="auto"/>
              <w:right w:val="single" w:sz="2" w:space="0" w:color="auto"/>
            </w:tcBorders>
            <w:vAlign w:val="center"/>
          </w:tcPr>
          <w:p w:rsidR="00252219" w:rsidRPr="0061458F" w:rsidRDefault="00252219" w:rsidP="009424AD">
            <w:pPr>
              <w:tabs>
                <w:tab w:val="right" w:leader="dot" w:pos="8640"/>
              </w:tabs>
              <w:ind w:firstLine="567"/>
              <w:jc w:val="center"/>
              <w:rPr>
                <w:b/>
                <w:sz w:val="24"/>
                <w:szCs w:val="24"/>
              </w:rPr>
            </w:pPr>
          </w:p>
        </w:tc>
        <w:tc>
          <w:tcPr>
            <w:tcW w:w="880" w:type="pct"/>
            <w:tcBorders>
              <w:top w:val="single" w:sz="2" w:space="0" w:color="auto"/>
              <w:left w:val="single" w:sz="2" w:space="0" w:color="auto"/>
              <w:bottom w:val="single" w:sz="2" w:space="0" w:color="auto"/>
              <w:right w:val="single" w:sz="2" w:space="0" w:color="auto"/>
            </w:tcBorders>
            <w:vAlign w:val="center"/>
          </w:tcPr>
          <w:p w:rsidR="00252219" w:rsidRPr="0061458F" w:rsidRDefault="00252219" w:rsidP="009424AD">
            <w:pPr>
              <w:tabs>
                <w:tab w:val="right" w:leader="dot" w:pos="8640"/>
              </w:tabs>
              <w:ind w:firstLine="567"/>
              <w:jc w:val="center"/>
              <w:rPr>
                <w:b/>
                <w:sz w:val="24"/>
                <w:szCs w:val="24"/>
              </w:rPr>
            </w:pPr>
          </w:p>
        </w:tc>
        <w:tc>
          <w:tcPr>
            <w:tcW w:w="788" w:type="pct"/>
            <w:tcBorders>
              <w:top w:val="single" w:sz="2" w:space="0" w:color="auto"/>
              <w:left w:val="single" w:sz="2" w:space="0" w:color="auto"/>
              <w:bottom w:val="single" w:sz="2" w:space="0" w:color="auto"/>
              <w:right w:val="single" w:sz="2" w:space="0" w:color="auto"/>
            </w:tcBorders>
            <w:vAlign w:val="center"/>
          </w:tcPr>
          <w:p w:rsidR="00252219" w:rsidRPr="0061458F" w:rsidRDefault="00252219" w:rsidP="009424AD">
            <w:pPr>
              <w:tabs>
                <w:tab w:val="right" w:leader="dot" w:pos="8640"/>
              </w:tabs>
              <w:ind w:firstLine="567"/>
              <w:jc w:val="center"/>
              <w:rPr>
                <w:b/>
                <w:sz w:val="24"/>
                <w:szCs w:val="24"/>
              </w:rPr>
            </w:pPr>
          </w:p>
        </w:tc>
        <w:tc>
          <w:tcPr>
            <w:tcW w:w="785" w:type="pct"/>
            <w:tcBorders>
              <w:top w:val="single" w:sz="2" w:space="0" w:color="auto"/>
              <w:left w:val="single" w:sz="2" w:space="0" w:color="auto"/>
              <w:bottom w:val="single" w:sz="2" w:space="0" w:color="auto"/>
              <w:right w:val="single" w:sz="2" w:space="0" w:color="auto"/>
            </w:tcBorders>
            <w:vAlign w:val="center"/>
          </w:tcPr>
          <w:p w:rsidR="00252219" w:rsidRPr="0061458F" w:rsidRDefault="00252219" w:rsidP="009424AD">
            <w:pPr>
              <w:tabs>
                <w:tab w:val="right" w:leader="dot" w:pos="8640"/>
              </w:tabs>
              <w:ind w:firstLine="567"/>
              <w:jc w:val="center"/>
              <w:rPr>
                <w:b/>
                <w:sz w:val="24"/>
                <w:szCs w:val="24"/>
              </w:rPr>
            </w:pPr>
          </w:p>
        </w:tc>
      </w:tr>
      <w:tr w:rsidR="00252219" w:rsidRPr="0061458F" w:rsidTr="00252219">
        <w:tc>
          <w:tcPr>
            <w:tcW w:w="5000" w:type="pct"/>
            <w:gridSpan w:val="6"/>
            <w:tcBorders>
              <w:top w:val="single" w:sz="2" w:space="0" w:color="auto"/>
              <w:left w:val="single" w:sz="2" w:space="0" w:color="auto"/>
              <w:bottom w:val="single" w:sz="2" w:space="0" w:color="auto"/>
              <w:right w:val="single" w:sz="2" w:space="0" w:color="auto"/>
            </w:tcBorders>
            <w:vAlign w:val="center"/>
            <w:hideMark/>
          </w:tcPr>
          <w:p w:rsidR="00252219" w:rsidRPr="0061458F" w:rsidRDefault="00252219" w:rsidP="009424AD">
            <w:pPr>
              <w:tabs>
                <w:tab w:val="right" w:leader="dot" w:pos="8640"/>
              </w:tabs>
              <w:ind w:firstLine="3"/>
              <w:jc w:val="center"/>
              <w:rPr>
                <w:b/>
                <w:sz w:val="24"/>
                <w:szCs w:val="24"/>
              </w:rPr>
            </w:pPr>
            <w:r w:rsidRPr="0061458F">
              <w:rPr>
                <w:b/>
                <w:sz w:val="24"/>
                <w:szCs w:val="24"/>
              </w:rPr>
              <w:t>II. VĂN BẢN NGƯNG HIỆU LỰC MỘT PHẦN</w:t>
            </w:r>
          </w:p>
        </w:tc>
      </w:tr>
      <w:tr w:rsidR="00252219" w:rsidRPr="0061458F" w:rsidTr="00252219">
        <w:tc>
          <w:tcPr>
            <w:tcW w:w="359" w:type="pct"/>
            <w:tcBorders>
              <w:top w:val="single" w:sz="2" w:space="0" w:color="auto"/>
              <w:left w:val="single" w:sz="2" w:space="0" w:color="auto"/>
              <w:bottom w:val="single" w:sz="2" w:space="0" w:color="auto"/>
              <w:right w:val="single" w:sz="2" w:space="0" w:color="auto"/>
            </w:tcBorders>
            <w:vAlign w:val="center"/>
            <w:hideMark/>
          </w:tcPr>
          <w:p w:rsidR="00252219" w:rsidRPr="0061458F" w:rsidRDefault="00252219" w:rsidP="009424AD">
            <w:pPr>
              <w:tabs>
                <w:tab w:val="right" w:leader="dot" w:pos="8640"/>
              </w:tabs>
              <w:ind w:firstLine="3"/>
              <w:jc w:val="center"/>
              <w:rPr>
                <w:b/>
                <w:sz w:val="24"/>
                <w:szCs w:val="24"/>
              </w:rPr>
            </w:pPr>
            <w:r w:rsidRPr="0061458F">
              <w:rPr>
                <w:b/>
                <w:sz w:val="24"/>
                <w:szCs w:val="24"/>
              </w:rPr>
              <w:t>1.</w:t>
            </w:r>
          </w:p>
        </w:tc>
        <w:tc>
          <w:tcPr>
            <w:tcW w:w="707" w:type="pct"/>
            <w:tcBorders>
              <w:top w:val="single" w:sz="2" w:space="0" w:color="auto"/>
              <w:left w:val="single" w:sz="2" w:space="0" w:color="auto"/>
              <w:bottom w:val="single" w:sz="2" w:space="0" w:color="auto"/>
              <w:right w:val="single" w:sz="2" w:space="0" w:color="auto"/>
            </w:tcBorders>
            <w:vAlign w:val="center"/>
          </w:tcPr>
          <w:p w:rsidR="00252219" w:rsidRPr="0061458F" w:rsidRDefault="00252219" w:rsidP="009424AD">
            <w:pPr>
              <w:tabs>
                <w:tab w:val="right" w:leader="dot" w:pos="8640"/>
              </w:tabs>
              <w:ind w:firstLine="567"/>
              <w:jc w:val="center"/>
              <w:rPr>
                <w:b/>
                <w:sz w:val="24"/>
                <w:szCs w:val="24"/>
              </w:rPr>
            </w:pPr>
          </w:p>
        </w:tc>
        <w:tc>
          <w:tcPr>
            <w:tcW w:w="1481" w:type="pct"/>
            <w:tcBorders>
              <w:top w:val="single" w:sz="2" w:space="0" w:color="auto"/>
              <w:left w:val="single" w:sz="2" w:space="0" w:color="auto"/>
              <w:bottom w:val="single" w:sz="2" w:space="0" w:color="auto"/>
              <w:right w:val="single" w:sz="2" w:space="0" w:color="auto"/>
            </w:tcBorders>
            <w:vAlign w:val="center"/>
          </w:tcPr>
          <w:p w:rsidR="00252219" w:rsidRPr="0061458F" w:rsidRDefault="00252219" w:rsidP="009424AD">
            <w:pPr>
              <w:tabs>
                <w:tab w:val="right" w:leader="dot" w:pos="8640"/>
              </w:tabs>
              <w:ind w:firstLine="567"/>
              <w:jc w:val="center"/>
              <w:rPr>
                <w:b/>
                <w:sz w:val="24"/>
                <w:szCs w:val="24"/>
              </w:rPr>
            </w:pPr>
          </w:p>
        </w:tc>
        <w:tc>
          <w:tcPr>
            <w:tcW w:w="880" w:type="pct"/>
            <w:tcBorders>
              <w:top w:val="single" w:sz="2" w:space="0" w:color="auto"/>
              <w:left w:val="single" w:sz="2" w:space="0" w:color="auto"/>
              <w:bottom w:val="single" w:sz="2" w:space="0" w:color="auto"/>
              <w:right w:val="single" w:sz="2" w:space="0" w:color="auto"/>
            </w:tcBorders>
            <w:vAlign w:val="center"/>
          </w:tcPr>
          <w:p w:rsidR="00252219" w:rsidRPr="0061458F" w:rsidRDefault="00252219" w:rsidP="009424AD">
            <w:pPr>
              <w:tabs>
                <w:tab w:val="right" w:leader="dot" w:pos="8640"/>
              </w:tabs>
              <w:ind w:firstLine="567"/>
              <w:jc w:val="center"/>
              <w:rPr>
                <w:b/>
                <w:sz w:val="24"/>
                <w:szCs w:val="24"/>
              </w:rPr>
            </w:pPr>
          </w:p>
        </w:tc>
        <w:tc>
          <w:tcPr>
            <w:tcW w:w="788" w:type="pct"/>
            <w:tcBorders>
              <w:top w:val="single" w:sz="2" w:space="0" w:color="auto"/>
              <w:left w:val="single" w:sz="2" w:space="0" w:color="auto"/>
              <w:bottom w:val="single" w:sz="2" w:space="0" w:color="auto"/>
              <w:right w:val="single" w:sz="2" w:space="0" w:color="auto"/>
            </w:tcBorders>
            <w:vAlign w:val="center"/>
          </w:tcPr>
          <w:p w:rsidR="00252219" w:rsidRPr="0061458F" w:rsidRDefault="00252219" w:rsidP="009424AD">
            <w:pPr>
              <w:tabs>
                <w:tab w:val="right" w:leader="dot" w:pos="8640"/>
              </w:tabs>
              <w:ind w:firstLine="567"/>
              <w:jc w:val="center"/>
              <w:rPr>
                <w:b/>
                <w:sz w:val="24"/>
                <w:szCs w:val="24"/>
              </w:rPr>
            </w:pPr>
          </w:p>
        </w:tc>
        <w:tc>
          <w:tcPr>
            <w:tcW w:w="785" w:type="pct"/>
            <w:tcBorders>
              <w:top w:val="single" w:sz="2" w:space="0" w:color="auto"/>
              <w:left w:val="single" w:sz="2" w:space="0" w:color="auto"/>
              <w:bottom w:val="single" w:sz="2" w:space="0" w:color="auto"/>
              <w:right w:val="single" w:sz="2" w:space="0" w:color="auto"/>
            </w:tcBorders>
            <w:vAlign w:val="center"/>
          </w:tcPr>
          <w:p w:rsidR="00252219" w:rsidRPr="0061458F" w:rsidRDefault="00252219" w:rsidP="009424AD">
            <w:pPr>
              <w:tabs>
                <w:tab w:val="right" w:leader="dot" w:pos="8640"/>
              </w:tabs>
              <w:ind w:firstLine="567"/>
              <w:jc w:val="center"/>
              <w:rPr>
                <w:b/>
                <w:sz w:val="24"/>
                <w:szCs w:val="24"/>
              </w:rPr>
            </w:pPr>
          </w:p>
        </w:tc>
      </w:tr>
      <w:tr w:rsidR="00252219" w:rsidRPr="0061458F" w:rsidTr="00252219">
        <w:tc>
          <w:tcPr>
            <w:tcW w:w="359" w:type="pct"/>
            <w:tcBorders>
              <w:top w:val="single" w:sz="2" w:space="0" w:color="auto"/>
              <w:left w:val="single" w:sz="2" w:space="0" w:color="auto"/>
              <w:bottom w:val="single" w:sz="2" w:space="0" w:color="auto"/>
              <w:right w:val="single" w:sz="2" w:space="0" w:color="auto"/>
            </w:tcBorders>
            <w:vAlign w:val="center"/>
            <w:hideMark/>
          </w:tcPr>
          <w:p w:rsidR="00252219" w:rsidRPr="0061458F" w:rsidRDefault="00252219" w:rsidP="009424AD">
            <w:pPr>
              <w:tabs>
                <w:tab w:val="right" w:leader="dot" w:pos="8640"/>
              </w:tabs>
              <w:ind w:firstLine="3"/>
              <w:jc w:val="center"/>
              <w:rPr>
                <w:b/>
                <w:sz w:val="24"/>
                <w:szCs w:val="24"/>
              </w:rPr>
            </w:pPr>
            <w:r w:rsidRPr="0061458F">
              <w:rPr>
                <w:b/>
                <w:sz w:val="24"/>
                <w:szCs w:val="24"/>
              </w:rPr>
              <w:t>2.</w:t>
            </w:r>
          </w:p>
        </w:tc>
        <w:tc>
          <w:tcPr>
            <w:tcW w:w="707" w:type="pct"/>
            <w:tcBorders>
              <w:top w:val="single" w:sz="2" w:space="0" w:color="auto"/>
              <w:left w:val="single" w:sz="2" w:space="0" w:color="auto"/>
              <w:bottom w:val="single" w:sz="2" w:space="0" w:color="auto"/>
              <w:right w:val="single" w:sz="2" w:space="0" w:color="auto"/>
            </w:tcBorders>
            <w:vAlign w:val="center"/>
          </w:tcPr>
          <w:p w:rsidR="00252219" w:rsidRPr="0061458F" w:rsidRDefault="00252219" w:rsidP="009424AD">
            <w:pPr>
              <w:tabs>
                <w:tab w:val="right" w:leader="dot" w:pos="8640"/>
              </w:tabs>
              <w:ind w:firstLine="567"/>
              <w:jc w:val="center"/>
              <w:rPr>
                <w:b/>
                <w:sz w:val="24"/>
                <w:szCs w:val="24"/>
              </w:rPr>
            </w:pPr>
          </w:p>
        </w:tc>
        <w:tc>
          <w:tcPr>
            <w:tcW w:w="1481" w:type="pct"/>
            <w:tcBorders>
              <w:top w:val="single" w:sz="2" w:space="0" w:color="auto"/>
              <w:left w:val="single" w:sz="2" w:space="0" w:color="auto"/>
              <w:bottom w:val="single" w:sz="2" w:space="0" w:color="auto"/>
              <w:right w:val="single" w:sz="2" w:space="0" w:color="auto"/>
            </w:tcBorders>
            <w:vAlign w:val="center"/>
          </w:tcPr>
          <w:p w:rsidR="00252219" w:rsidRPr="0061458F" w:rsidRDefault="00252219" w:rsidP="009424AD">
            <w:pPr>
              <w:tabs>
                <w:tab w:val="right" w:leader="dot" w:pos="8640"/>
              </w:tabs>
              <w:ind w:firstLine="567"/>
              <w:jc w:val="center"/>
              <w:rPr>
                <w:b/>
                <w:sz w:val="24"/>
                <w:szCs w:val="24"/>
              </w:rPr>
            </w:pPr>
          </w:p>
        </w:tc>
        <w:tc>
          <w:tcPr>
            <w:tcW w:w="880" w:type="pct"/>
            <w:tcBorders>
              <w:top w:val="single" w:sz="2" w:space="0" w:color="auto"/>
              <w:left w:val="single" w:sz="2" w:space="0" w:color="auto"/>
              <w:bottom w:val="single" w:sz="2" w:space="0" w:color="auto"/>
              <w:right w:val="single" w:sz="2" w:space="0" w:color="auto"/>
            </w:tcBorders>
            <w:vAlign w:val="center"/>
          </w:tcPr>
          <w:p w:rsidR="00252219" w:rsidRPr="0061458F" w:rsidRDefault="00252219" w:rsidP="009424AD">
            <w:pPr>
              <w:tabs>
                <w:tab w:val="right" w:leader="dot" w:pos="8640"/>
              </w:tabs>
              <w:ind w:firstLine="567"/>
              <w:jc w:val="center"/>
              <w:rPr>
                <w:b/>
                <w:sz w:val="24"/>
                <w:szCs w:val="24"/>
              </w:rPr>
            </w:pPr>
          </w:p>
        </w:tc>
        <w:tc>
          <w:tcPr>
            <w:tcW w:w="788" w:type="pct"/>
            <w:tcBorders>
              <w:top w:val="single" w:sz="2" w:space="0" w:color="auto"/>
              <w:left w:val="single" w:sz="2" w:space="0" w:color="auto"/>
              <w:bottom w:val="single" w:sz="2" w:space="0" w:color="auto"/>
              <w:right w:val="single" w:sz="2" w:space="0" w:color="auto"/>
            </w:tcBorders>
            <w:vAlign w:val="center"/>
          </w:tcPr>
          <w:p w:rsidR="00252219" w:rsidRPr="0061458F" w:rsidRDefault="00252219" w:rsidP="009424AD">
            <w:pPr>
              <w:tabs>
                <w:tab w:val="right" w:leader="dot" w:pos="8640"/>
              </w:tabs>
              <w:ind w:firstLine="567"/>
              <w:jc w:val="center"/>
              <w:rPr>
                <w:b/>
                <w:sz w:val="24"/>
                <w:szCs w:val="24"/>
              </w:rPr>
            </w:pPr>
          </w:p>
        </w:tc>
        <w:tc>
          <w:tcPr>
            <w:tcW w:w="785" w:type="pct"/>
            <w:tcBorders>
              <w:top w:val="single" w:sz="2" w:space="0" w:color="auto"/>
              <w:left w:val="single" w:sz="2" w:space="0" w:color="auto"/>
              <w:bottom w:val="single" w:sz="2" w:space="0" w:color="auto"/>
              <w:right w:val="single" w:sz="2" w:space="0" w:color="auto"/>
            </w:tcBorders>
            <w:vAlign w:val="center"/>
          </w:tcPr>
          <w:p w:rsidR="00252219" w:rsidRPr="0061458F" w:rsidRDefault="00252219" w:rsidP="009424AD">
            <w:pPr>
              <w:tabs>
                <w:tab w:val="right" w:leader="dot" w:pos="8640"/>
              </w:tabs>
              <w:ind w:firstLine="567"/>
              <w:jc w:val="center"/>
              <w:rPr>
                <w:b/>
                <w:sz w:val="24"/>
                <w:szCs w:val="24"/>
              </w:rPr>
            </w:pPr>
          </w:p>
        </w:tc>
      </w:tr>
    </w:tbl>
    <w:p w:rsidR="009424AD" w:rsidRPr="009424AD" w:rsidRDefault="00252219" w:rsidP="009424AD">
      <w:pPr>
        <w:tabs>
          <w:tab w:val="right" w:leader="dot" w:pos="8640"/>
        </w:tabs>
        <w:spacing w:before="120" w:after="120"/>
        <w:ind w:firstLine="567"/>
        <w:jc w:val="both"/>
        <w:rPr>
          <w:sz w:val="26"/>
          <w:szCs w:val="26"/>
        </w:rPr>
      </w:pPr>
      <w:r w:rsidRPr="009424AD">
        <w:rPr>
          <w:sz w:val="26"/>
          <w:szCs w:val="26"/>
          <w:vertAlign w:val="superscript"/>
        </w:rPr>
        <w:t>1</w:t>
      </w:r>
      <w:r w:rsidRPr="009424AD">
        <w:rPr>
          <w:sz w:val="26"/>
          <w:szCs w:val="26"/>
        </w:rPr>
        <w:t xml:space="preserve"> Tên cơ quan </w:t>
      </w:r>
      <w:r w:rsidR="00C97451" w:rsidRPr="009424AD">
        <w:rPr>
          <w:sz w:val="26"/>
          <w:szCs w:val="26"/>
        </w:rPr>
        <w:t>hệ thống hóa</w:t>
      </w:r>
      <w:r w:rsidRPr="009424AD">
        <w:rPr>
          <w:sz w:val="26"/>
          <w:szCs w:val="26"/>
        </w:rPr>
        <w:t xml:space="preserve"> văn bản.</w:t>
      </w:r>
    </w:p>
    <w:p w:rsidR="00260601" w:rsidRPr="00C26DD8" w:rsidRDefault="009424AD" w:rsidP="00C00046">
      <w:pPr>
        <w:spacing w:before="120" w:after="120"/>
        <w:ind w:firstLine="567"/>
        <w:jc w:val="both"/>
        <w:rPr>
          <w:b/>
          <w:bCs/>
          <w:i/>
        </w:rPr>
      </w:pPr>
      <w:r>
        <w:rPr>
          <w:b/>
          <w:bCs/>
          <w:i/>
        </w:rPr>
        <w:t>a)</w:t>
      </w:r>
      <w:r w:rsidR="00260601" w:rsidRPr="00C26DD8">
        <w:rPr>
          <w:b/>
          <w:bCs/>
          <w:i/>
        </w:rPr>
        <w:t xml:space="preserve"> Về tên Danh mục</w:t>
      </w:r>
    </w:p>
    <w:p w:rsidR="00EB5BFC" w:rsidRPr="00C26DD8" w:rsidRDefault="00FB236A" w:rsidP="00C00046">
      <w:pPr>
        <w:tabs>
          <w:tab w:val="left" w:pos="720"/>
        </w:tabs>
        <w:autoSpaceDE w:val="0"/>
        <w:autoSpaceDN w:val="0"/>
        <w:adjustRightInd w:val="0"/>
        <w:spacing w:before="120" w:after="120"/>
        <w:ind w:firstLine="567"/>
        <w:jc w:val="both"/>
      </w:pPr>
      <w:r w:rsidRPr="00C26DD8">
        <w:t xml:space="preserve">- Tại Trung ương: </w:t>
      </w:r>
    </w:p>
    <w:p w:rsidR="00FB236A" w:rsidRPr="00C26DD8" w:rsidRDefault="00EB5BFC" w:rsidP="00C00046">
      <w:pPr>
        <w:tabs>
          <w:tab w:val="left" w:pos="720"/>
        </w:tabs>
        <w:autoSpaceDE w:val="0"/>
        <w:autoSpaceDN w:val="0"/>
        <w:adjustRightInd w:val="0"/>
        <w:spacing w:before="120" w:after="120"/>
        <w:ind w:firstLine="567"/>
        <w:jc w:val="both"/>
      </w:pPr>
      <w:r w:rsidRPr="00093C68">
        <w:rPr>
          <w:i/>
        </w:rPr>
        <w:t>Ví dụ:</w:t>
      </w:r>
      <w:r w:rsidRPr="00C26DD8">
        <w:t xml:space="preserve"> </w:t>
      </w:r>
      <w:r w:rsidR="00FB236A" w:rsidRPr="00C26DD8">
        <w:t xml:space="preserve">Danh mục văn bản </w:t>
      </w:r>
      <w:r w:rsidR="00FB236A" w:rsidRPr="00C26DD8">
        <w:rPr>
          <w:color w:val="000000"/>
          <w:lang w:val="it-IT"/>
        </w:rPr>
        <w:t xml:space="preserve">quy phạm pháp luật </w:t>
      </w:r>
      <w:r w:rsidR="00FB236A" w:rsidRPr="00C26DD8">
        <w:t>hết hiệu lực, ngưng hiệu lực toàn bộ thuộc lĩnh vực quản lý nhà nước của Bộ Tài chính trong kỳ hệ thống hóa 2014-2018.</w:t>
      </w:r>
    </w:p>
    <w:p w:rsidR="00FB236A" w:rsidRPr="00C26DD8" w:rsidRDefault="00FB236A" w:rsidP="00C00046">
      <w:pPr>
        <w:tabs>
          <w:tab w:val="left" w:pos="720"/>
        </w:tabs>
        <w:autoSpaceDE w:val="0"/>
        <w:autoSpaceDN w:val="0"/>
        <w:adjustRightInd w:val="0"/>
        <w:spacing w:before="120" w:after="120"/>
        <w:ind w:firstLine="567"/>
        <w:jc w:val="both"/>
        <w:rPr>
          <w:u w:val="single"/>
        </w:rPr>
      </w:pPr>
      <w:r w:rsidRPr="00C26DD8">
        <w:lastRenderedPageBreak/>
        <w:t xml:space="preserve"> - Tại địa phương: </w:t>
      </w:r>
    </w:p>
    <w:p w:rsidR="009424AD" w:rsidRDefault="00EB5BFC" w:rsidP="009424AD">
      <w:pPr>
        <w:autoSpaceDE w:val="0"/>
        <w:autoSpaceDN w:val="0"/>
        <w:adjustRightInd w:val="0"/>
        <w:spacing w:before="120" w:after="120"/>
        <w:ind w:firstLine="567"/>
        <w:jc w:val="both"/>
      </w:pPr>
      <w:r w:rsidRPr="00C26DD8">
        <w:rPr>
          <w:i/>
          <w:iCs/>
        </w:rPr>
        <w:t>Ví dụ</w:t>
      </w:r>
      <w:r w:rsidR="00FB236A" w:rsidRPr="00C26DD8">
        <w:rPr>
          <w:i/>
          <w:iCs/>
        </w:rPr>
        <w:t xml:space="preserve">: </w:t>
      </w:r>
      <w:r w:rsidR="00FB236A" w:rsidRPr="00C26DD8">
        <w:t xml:space="preserve">Danh mục văn bản </w:t>
      </w:r>
      <w:r w:rsidR="00FB236A" w:rsidRPr="00C26DD8">
        <w:rPr>
          <w:color w:val="000000"/>
          <w:lang w:val="it-IT"/>
        </w:rPr>
        <w:t>quy phạm pháp luật</w:t>
      </w:r>
      <w:r w:rsidR="00FB236A" w:rsidRPr="00C26DD8">
        <w:t xml:space="preserve"> hết hiệu lực, ngưng hiệu lực một phần của Hội đồng nhân dân, Ủy ban nhân dân tỉnh Quảng Trị trong kỳ hệ thống hóa 2014-2018.</w:t>
      </w:r>
    </w:p>
    <w:p w:rsidR="00260601" w:rsidRPr="009424AD" w:rsidRDefault="009424AD" w:rsidP="009424AD">
      <w:pPr>
        <w:autoSpaceDE w:val="0"/>
        <w:autoSpaceDN w:val="0"/>
        <w:adjustRightInd w:val="0"/>
        <w:spacing w:before="120" w:after="120"/>
        <w:ind w:firstLine="567"/>
        <w:jc w:val="both"/>
      </w:pPr>
      <w:r>
        <w:rPr>
          <w:b/>
          <w:bCs/>
          <w:i/>
        </w:rPr>
        <w:t>b) Về nội dung bảng biểu</w:t>
      </w:r>
      <w:r w:rsidR="00260601" w:rsidRPr="00C26DD8">
        <w:rPr>
          <w:b/>
          <w:bCs/>
          <w:i/>
        </w:rPr>
        <w:t xml:space="preserve"> </w:t>
      </w:r>
    </w:p>
    <w:p w:rsidR="00260601" w:rsidRPr="00C26DD8" w:rsidRDefault="00260601" w:rsidP="00C00046">
      <w:pPr>
        <w:autoSpaceDE w:val="0"/>
        <w:autoSpaceDN w:val="0"/>
        <w:adjustRightInd w:val="0"/>
        <w:spacing w:before="120" w:after="120"/>
        <w:ind w:firstLine="545"/>
        <w:jc w:val="both"/>
      </w:pPr>
      <w:r w:rsidRPr="00C26DD8">
        <w:t xml:space="preserve">Đối với Danh mục văn bản hết hiệu lực, ngưng hiệu lực </w:t>
      </w:r>
      <w:r w:rsidR="00DB2953">
        <w:t xml:space="preserve">toàn bộ hoặc </w:t>
      </w:r>
      <w:r w:rsidRPr="00C26DD8">
        <w:t>một phần</w:t>
      </w:r>
      <w:r w:rsidR="00DB2953">
        <w:t>,</w:t>
      </w:r>
      <w:r w:rsidRPr="00C26DD8">
        <w:t xml:space="preserve"> cần lưu ý ghi cụ thể nội dung, quy định</w:t>
      </w:r>
      <w:r w:rsidR="00DB2953">
        <w:t>, thời gian</w:t>
      </w:r>
      <w:r w:rsidRPr="00C26DD8">
        <w:t xml:space="preserve"> hết hiệu lực, ngưng hiệu lực </w:t>
      </w:r>
      <w:r w:rsidR="00DB2953">
        <w:t xml:space="preserve">toàn bộ hoặc </w:t>
      </w:r>
      <w:r w:rsidRPr="00C26DD8">
        <w:t xml:space="preserve">một phần. </w:t>
      </w:r>
    </w:p>
    <w:p w:rsidR="00260601" w:rsidRPr="00C26DD8" w:rsidRDefault="00260601" w:rsidP="00C00046">
      <w:pPr>
        <w:autoSpaceDE w:val="0"/>
        <w:autoSpaceDN w:val="0"/>
        <w:adjustRightInd w:val="0"/>
        <w:spacing w:before="120" w:after="120"/>
        <w:ind w:firstLine="545"/>
        <w:jc w:val="both"/>
      </w:pPr>
      <w:r w:rsidRPr="00C26DD8">
        <w:rPr>
          <w:i/>
        </w:rPr>
        <w:t xml:space="preserve">Ví dụ: </w:t>
      </w:r>
    </w:p>
    <w:tbl>
      <w:tblPr>
        <w:tblW w:w="9847" w:type="dxa"/>
        <w:tblInd w:w="-219" w:type="dxa"/>
        <w:tblLayout w:type="fixed"/>
        <w:tblLook w:val="04A0" w:firstRow="1" w:lastRow="0" w:firstColumn="1" w:lastColumn="0" w:noHBand="0" w:noVBand="1"/>
      </w:tblPr>
      <w:tblGrid>
        <w:gridCol w:w="753"/>
        <w:gridCol w:w="1297"/>
        <w:gridCol w:w="2453"/>
        <w:gridCol w:w="1309"/>
        <w:gridCol w:w="2617"/>
        <w:gridCol w:w="1418"/>
      </w:tblGrid>
      <w:tr w:rsidR="00260601" w:rsidRPr="006648F1" w:rsidTr="009424AD">
        <w:tc>
          <w:tcPr>
            <w:tcW w:w="753" w:type="dxa"/>
            <w:tcBorders>
              <w:top w:val="single" w:sz="6" w:space="0" w:color="auto"/>
              <w:left w:val="single" w:sz="6" w:space="0" w:color="auto"/>
              <w:bottom w:val="single" w:sz="6" w:space="0" w:color="auto"/>
              <w:right w:val="single" w:sz="6" w:space="0" w:color="auto"/>
            </w:tcBorders>
            <w:shd w:val="clear" w:color="auto" w:fill="C0C0C0"/>
            <w:vAlign w:val="center"/>
            <w:hideMark/>
          </w:tcPr>
          <w:p w:rsidR="00260601" w:rsidRPr="006648F1" w:rsidRDefault="00260601" w:rsidP="009424AD">
            <w:pPr>
              <w:autoSpaceDE w:val="0"/>
              <w:autoSpaceDN w:val="0"/>
              <w:adjustRightInd w:val="0"/>
              <w:jc w:val="center"/>
              <w:rPr>
                <w:b/>
                <w:bCs/>
                <w:sz w:val="24"/>
                <w:szCs w:val="24"/>
              </w:rPr>
            </w:pPr>
            <w:r w:rsidRPr="006648F1">
              <w:rPr>
                <w:b/>
                <w:bCs/>
                <w:sz w:val="24"/>
                <w:szCs w:val="24"/>
              </w:rPr>
              <w:t>STT</w:t>
            </w:r>
          </w:p>
        </w:tc>
        <w:tc>
          <w:tcPr>
            <w:tcW w:w="1297" w:type="dxa"/>
            <w:tcBorders>
              <w:top w:val="single" w:sz="6" w:space="0" w:color="auto"/>
              <w:left w:val="single" w:sz="6" w:space="0" w:color="auto"/>
              <w:bottom w:val="single" w:sz="6" w:space="0" w:color="auto"/>
              <w:right w:val="single" w:sz="6" w:space="0" w:color="auto"/>
            </w:tcBorders>
            <w:shd w:val="clear" w:color="auto" w:fill="C0C0C0"/>
            <w:vAlign w:val="center"/>
            <w:hideMark/>
          </w:tcPr>
          <w:p w:rsidR="00260601" w:rsidRPr="006648F1" w:rsidRDefault="00260601" w:rsidP="009424AD">
            <w:pPr>
              <w:autoSpaceDE w:val="0"/>
              <w:autoSpaceDN w:val="0"/>
              <w:adjustRightInd w:val="0"/>
              <w:jc w:val="center"/>
              <w:rPr>
                <w:b/>
                <w:bCs/>
                <w:sz w:val="24"/>
                <w:szCs w:val="24"/>
              </w:rPr>
            </w:pPr>
            <w:r w:rsidRPr="006648F1">
              <w:rPr>
                <w:b/>
                <w:bCs/>
                <w:sz w:val="24"/>
                <w:szCs w:val="24"/>
              </w:rPr>
              <w:t>Tên loại văn bản</w:t>
            </w:r>
          </w:p>
        </w:tc>
        <w:tc>
          <w:tcPr>
            <w:tcW w:w="2453" w:type="dxa"/>
            <w:tcBorders>
              <w:top w:val="single" w:sz="6" w:space="0" w:color="auto"/>
              <w:left w:val="single" w:sz="6" w:space="0" w:color="auto"/>
              <w:bottom w:val="single" w:sz="6" w:space="0" w:color="auto"/>
              <w:right w:val="single" w:sz="6" w:space="0" w:color="auto"/>
            </w:tcBorders>
            <w:shd w:val="clear" w:color="auto" w:fill="C0C0C0"/>
            <w:vAlign w:val="center"/>
            <w:hideMark/>
          </w:tcPr>
          <w:p w:rsidR="00260601" w:rsidRPr="006648F1" w:rsidRDefault="00260601" w:rsidP="009424AD">
            <w:pPr>
              <w:autoSpaceDE w:val="0"/>
              <w:autoSpaceDN w:val="0"/>
              <w:adjustRightInd w:val="0"/>
              <w:jc w:val="center"/>
              <w:rPr>
                <w:b/>
                <w:bCs/>
                <w:sz w:val="24"/>
                <w:szCs w:val="24"/>
              </w:rPr>
            </w:pPr>
            <w:r w:rsidRPr="006648F1">
              <w:rPr>
                <w:b/>
                <w:bCs/>
                <w:sz w:val="24"/>
                <w:szCs w:val="24"/>
              </w:rPr>
              <w:t>Số, ký hiệu; ngày, tháng, năm ban hành văn bản; tên gọi của văn bản</w:t>
            </w:r>
          </w:p>
        </w:tc>
        <w:tc>
          <w:tcPr>
            <w:tcW w:w="1309" w:type="dxa"/>
            <w:tcBorders>
              <w:top w:val="single" w:sz="6" w:space="0" w:color="auto"/>
              <w:left w:val="single" w:sz="6" w:space="0" w:color="auto"/>
              <w:bottom w:val="single" w:sz="6" w:space="0" w:color="auto"/>
              <w:right w:val="single" w:sz="6" w:space="0" w:color="auto"/>
            </w:tcBorders>
            <w:shd w:val="clear" w:color="auto" w:fill="C0C0C0"/>
            <w:vAlign w:val="center"/>
            <w:hideMark/>
          </w:tcPr>
          <w:p w:rsidR="00260601" w:rsidRPr="006648F1" w:rsidRDefault="00260601" w:rsidP="009424AD">
            <w:pPr>
              <w:autoSpaceDE w:val="0"/>
              <w:autoSpaceDN w:val="0"/>
              <w:adjustRightInd w:val="0"/>
              <w:jc w:val="center"/>
              <w:rPr>
                <w:b/>
                <w:bCs/>
                <w:sz w:val="24"/>
                <w:szCs w:val="24"/>
              </w:rPr>
            </w:pPr>
            <w:r w:rsidRPr="006648F1">
              <w:rPr>
                <w:b/>
                <w:bCs/>
                <w:sz w:val="24"/>
                <w:szCs w:val="24"/>
              </w:rPr>
              <w:t>Nội dung,</w:t>
            </w:r>
            <w:r w:rsidR="009424AD">
              <w:rPr>
                <w:b/>
                <w:bCs/>
                <w:sz w:val="24"/>
                <w:szCs w:val="24"/>
              </w:rPr>
              <w:t xml:space="preserve"> quy định hết hiệu </w:t>
            </w:r>
            <w:r w:rsidRPr="006648F1">
              <w:rPr>
                <w:b/>
                <w:bCs/>
                <w:sz w:val="24"/>
                <w:szCs w:val="24"/>
              </w:rPr>
              <w:t>lực, ngưng hiệu lực</w:t>
            </w:r>
          </w:p>
        </w:tc>
        <w:tc>
          <w:tcPr>
            <w:tcW w:w="2617" w:type="dxa"/>
            <w:tcBorders>
              <w:top w:val="single" w:sz="6" w:space="0" w:color="auto"/>
              <w:left w:val="single" w:sz="6" w:space="0" w:color="auto"/>
              <w:bottom w:val="single" w:sz="6" w:space="0" w:color="auto"/>
              <w:right w:val="single" w:sz="6" w:space="0" w:color="auto"/>
            </w:tcBorders>
            <w:shd w:val="clear" w:color="auto" w:fill="C0C0C0"/>
            <w:vAlign w:val="center"/>
            <w:hideMark/>
          </w:tcPr>
          <w:p w:rsidR="00260601" w:rsidRPr="006648F1" w:rsidRDefault="00260601" w:rsidP="009424AD">
            <w:pPr>
              <w:autoSpaceDE w:val="0"/>
              <w:autoSpaceDN w:val="0"/>
              <w:adjustRightInd w:val="0"/>
              <w:jc w:val="center"/>
              <w:rPr>
                <w:sz w:val="24"/>
                <w:szCs w:val="24"/>
              </w:rPr>
            </w:pPr>
            <w:r w:rsidRPr="006648F1">
              <w:rPr>
                <w:b/>
                <w:bCs/>
                <w:sz w:val="24"/>
                <w:szCs w:val="24"/>
              </w:rPr>
              <w:t>Lý do hết hiệu lực, ngưng hiệu lực</w:t>
            </w:r>
          </w:p>
        </w:tc>
        <w:tc>
          <w:tcPr>
            <w:tcW w:w="1418" w:type="dxa"/>
            <w:tcBorders>
              <w:top w:val="single" w:sz="6" w:space="0" w:color="auto"/>
              <w:left w:val="single" w:sz="6" w:space="0" w:color="auto"/>
              <w:bottom w:val="single" w:sz="6" w:space="0" w:color="auto"/>
              <w:right w:val="single" w:sz="6" w:space="0" w:color="auto"/>
            </w:tcBorders>
            <w:shd w:val="clear" w:color="auto" w:fill="C0C0C0"/>
            <w:vAlign w:val="center"/>
            <w:hideMark/>
          </w:tcPr>
          <w:p w:rsidR="00260601" w:rsidRPr="006648F1" w:rsidRDefault="009424AD" w:rsidP="009424AD">
            <w:pPr>
              <w:autoSpaceDE w:val="0"/>
              <w:autoSpaceDN w:val="0"/>
              <w:adjustRightInd w:val="0"/>
              <w:jc w:val="center"/>
              <w:rPr>
                <w:b/>
                <w:bCs/>
                <w:sz w:val="24"/>
                <w:szCs w:val="24"/>
              </w:rPr>
            </w:pPr>
            <w:r>
              <w:rPr>
                <w:b/>
                <w:bCs/>
                <w:sz w:val="24"/>
                <w:szCs w:val="24"/>
              </w:rPr>
              <w:t xml:space="preserve">Ngày hết hiệu lực, </w:t>
            </w:r>
            <w:r w:rsidR="00260601" w:rsidRPr="006648F1">
              <w:rPr>
                <w:b/>
                <w:bCs/>
                <w:sz w:val="24"/>
                <w:szCs w:val="24"/>
              </w:rPr>
              <w:t>ngưng hiệu lực</w:t>
            </w:r>
          </w:p>
        </w:tc>
      </w:tr>
      <w:tr w:rsidR="00260601" w:rsidRPr="006648F1" w:rsidTr="009424AD">
        <w:trPr>
          <w:trHeight w:val="107"/>
        </w:trPr>
        <w:tc>
          <w:tcPr>
            <w:tcW w:w="753" w:type="dxa"/>
            <w:tcBorders>
              <w:top w:val="single" w:sz="6" w:space="0" w:color="auto"/>
              <w:left w:val="single" w:sz="6" w:space="0" w:color="auto"/>
              <w:bottom w:val="single" w:sz="6" w:space="0" w:color="auto"/>
              <w:right w:val="single" w:sz="6" w:space="0" w:color="auto"/>
            </w:tcBorders>
            <w:hideMark/>
          </w:tcPr>
          <w:p w:rsidR="00260601" w:rsidRPr="006648F1" w:rsidRDefault="00260601" w:rsidP="009424AD">
            <w:pPr>
              <w:autoSpaceDE w:val="0"/>
              <w:autoSpaceDN w:val="0"/>
              <w:adjustRightInd w:val="0"/>
              <w:spacing w:before="120" w:after="120"/>
              <w:jc w:val="center"/>
              <w:rPr>
                <w:sz w:val="24"/>
                <w:szCs w:val="24"/>
              </w:rPr>
            </w:pPr>
            <w:r w:rsidRPr="006648F1">
              <w:rPr>
                <w:sz w:val="24"/>
                <w:szCs w:val="24"/>
              </w:rPr>
              <w:t>1.</w:t>
            </w:r>
          </w:p>
        </w:tc>
        <w:tc>
          <w:tcPr>
            <w:tcW w:w="1297" w:type="dxa"/>
            <w:tcBorders>
              <w:top w:val="single" w:sz="6" w:space="0" w:color="auto"/>
              <w:left w:val="single" w:sz="6" w:space="0" w:color="auto"/>
              <w:bottom w:val="single" w:sz="6" w:space="0" w:color="auto"/>
              <w:right w:val="single" w:sz="6" w:space="0" w:color="auto"/>
            </w:tcBorders>
            <w:hideMark/>
          </w:tcPr>
          <w:p w:rsidR="00260601" w:rsidRPr="006648F1" w:rsidRDefault="00260601" w:rsidP="00C00046">
            <w:pPr>
              <w:spacing w:before="120" w:after="120"/>
              <w:jc w:val="both"/>
              <w:rPr>
                <w:sz w:val="24"/>
                <w:szCs w:val="24"/>
              </w:rPr>
            </w:pPr>
            <w:r w:rsidRPr="006648F1">
              <w:rPr>
                <w:bCs/>
                <w:sz w:val="24"/>
                <w:szCs w:val="24"/>
              </w:rPr>
              <w:t>Nghị định</w:t>
            </w:r>
          </w:p>
        </w:tc>
        <w:tc>
          <w:tcPr>
            <w:tcW w:w="2453" w:type="dxa"/>
            <w:tcBorders>
              <w:top w:val="single" w:sz="6" w:space="0" w:color="auto"/>
              <w:left w:val="single" w:sz="6" w:space="0" w:color="auto"/>
              <w:bottom w:val="single" w:sz="6" w:space="0" w:color="auto"/>
              <w:right w:val="single" w:sz="6" w:space="0" w:color="auto"/>
            </w:tcBorders>
            <w:hideMark/>
          </w:tcPr>
          <w:p w:rsidR="00260601" w:rsidRPr="006648F1" w:rsidRDefault="00260601" w:rsidP="00C00046">
            <w:pPr>
              <w:spacing w:before="120" w:after="120"/>
              <w:jc w:val="both"/>
              <w:rPr>
                <w:bCs/>
                <w:spacing w:val="-4"/>
                <w:sz w:val="24"/>
                <w:szCs w:val="24"/>
              </w:rPr>
            </w:pPr>
            <w:r w:rsidRPr="006648F1">
              <w:rPr>
                <w:spacing w:val="-4"/>
                <w:sz w:val="24"/>
                <w:szCs w:val="24"/>
              </w:rPr>
              <w:t xml:space="preserve">- Số </w:t>
            </w:r>
            <w:r w:rsidRPr="006648F1">
              <w:rPr>
                <w:bCs/>
                <w:spacing w:val="-4"/>
                <w:sz w:val="24"/>
                <w:szCs w:val="24"/>
              </w:rPr>
              <w:t>06/2012/NĐ-CP ngày 02/02/2012;</w:t>
            </w:r>
          </w:p>
          <w:p w:rsidR="00260601" w:rsidRPr="006648F1" w:rsidRDefault="00260601" w:rsidP="00C00046">
            <w:pPr>
              <w:spacing w:before="120" w:after="120"/>
              <w:jc w:val="both"/>
              <w:rPr>
                <w:sz w:val="24"/>
                <w:szCs w:val="24"/>
              </w:rPr>
            </w:pPr>
            <w:r w:rsidRPr="006648F1">
              <w:rPr>
                <w:spacing w:val="-4"/>
                <w:sz w:val="24"/>
                <w:szCs w:val="24"/>
              </w:rPr>
              <w:t xml:space="preserve">- </w:t>
            </w:r>
            <w:r w:rsidRPr="006648F1">
              <w:rPr>
                <w:bCs/>
                <w:spacing w:val="-4"/>
                <w:sz w:val="24"/>
                <w:szCs w:val="24"/>
              </w:rPr>
              <w:t xml:space="preserve"> Sửa đổi, bổ sung một số điều của các Nghị định về hộ tịch, hôn nhân và gia đình và chứng thực</w:t>
            </w:r>
          </w:p>
        </w:tc>
        <w:tc>
          <w:tcPr>
            <w:tcW w:w="1309" w:type="dxa"/>
            <w:tcBorders>
              <w:top w:val="single" w:sz="6" w:space="0" w:color="auto"/>
              <w:left w:val="single" w:sz="6" w:space="0" w:color="auto"/>
              <w:bottom w:val="single" w:sz="6" w:space="0" w:color="auto"/>
              <w:right w:val="single" w:sz="6" w:space="0" w:color="auto"/>
            </w:tcBorders>
            <w:hideMark/>
          </w:tcPr>
          <w:p w:rsidR="00260601" w:rsidRPr="006648F1" w:rsidRDefault="00260601" w:rsidP="00DB2953">
            <w:pPr>
              <w:spacing w:before="120" w:after="120"/>
              <w:jc w:val="center"/>
              <w:rPr>
                <w:sz w:val="24"/>
                <w:szCs w:val="24"/>
              </w:rPr>
            </w:pPr>
            <w:r w:rsidRPr="006648F1">
              <w:rPr>
                <w:sz w:val="24"/>
                <w:szCs w:val="24"/>
              </w:rPr>
              <w:t>Điều 2</w:t>
            </w:r>
          </w:p>
        </w:tc>
        <w:tc>
          <w:tcPr>
            <w:tcW w:w="2617" w:type="dxa"/>
            <w:tcBorders>
              <w:top w:val="single" w:sz="6" w:space="0" w:color="auto"/>
              <w:left w:val="single" w:sz="6" w:space="0" w:color="auto"/>
              <w:bottom w:val="single" w:sz="6" w:space="0" w:color="auto"/>
              <w:right w:val="single" w:sz="6" w:space="0" w:color="auto"/>
            </w:tcBorders>
            <w:hideMark/>
          </w:tcPr>
          <w:p w:rsidR="00260601" w:rsidRPr="006648F1" w:rsidRDefault="00260601" w:rsidP="00C00046">
            <w:pPr>
              <w:spacing w:before="120" w:after="120"/>
              <w:jc w:val="both"/>
              <w:rPr>
                <w:sz w:val="24"/>
                <w:szCs w:val="24"/>
              </w:rPr>
            </w:pPr>
            <w:r w:rsidRPr="006648F1">
              <w:rPr>
                <w:sz w:val="24"/>
                <w:szCs w:val="24"/>
              </w:rPr>
              <w:t xml:space="preserve">Bị bãi bỏ bởi Nghị định số 126/2014/NĐ-CP ngày 31/12/2014 của Chính phủ quy định chi tiết một số điều và biện pháp thi hành Luật Hôn nhân và gia đình </w:t>
            </w:r>
          </w:p>
        </w:tc>
        <w:tc>
          <w:tcPr>
            <w:tcW w:w="1418" w:type="dxa"/>
            <w:tcBorders>
              <w:top w:val="single" w:sz="6" w:space="0" w:color="auto"/>
              <w:left w:val="single" w:sz="6" w:space="0" w:color="auto"/>
              <w:bottom w:val="single" w:sz="6" w:space="0" w:color="auto"/>
              <w:right w:val="single" w:sz="6" w:space="0" w:color="auto"/>
            </w:tcBorders>
            <w:hideMark/>
          </w:tcPr>
          <w:p w:rsidR="00260601" w:rsidRPr="006648F1" w:rsidRDefault="00260601" w:rsidP="00DB2953">
            <w:pPr>
              <w:spacing w:before="120" w:after="120"/>
              <w:jc w:val="center"/>
              <w:rPr>
                <w:rStyle w:val="apple-style-span"/>
                <w:sz w:val="24"/>
                <w:szCs w:val="24"/>
                <w:shd w:val="clear" w:color="auto" w:fill="FFFFFF"/>
              </w:rPr>
            </w:pPr>
            <w:r w:rsidRPr="006648F1">
              <w:rPr>
                <w:sz w:val="24"/>
                <w:szCs w:val="24"/>
              </w:rPr>
              <w:t>15/02/2015</w:t>
            </w:r>
          </w:p>
        </w:tc>
      </w:tr>
    </w:tbl>
    <w:p w:rsidR="00252219" w:rsidRPr="00C26DD8" w:rsidRDefault="00252219" w:rsidP="00A15D9B">
      <w:pPr>
        <w:spacing w:before="120" w:after="120"/>
        <w:ind w:firstLine="567"/>
        <w:jc w:val="both"/>
        <w:rPr>
          <w:b/>
          <w:i/>
          <w:lang w:val="nl-NL"/>
        </w:rPr>
      </w:pPr>
      <w:r w:rsidRPr="00C26DD8">
        <w:rPr>
          <w:b/>
          <w:bCs/>
          <w:i/>
        </w:rPr>
        <w:t>2.</w:t>
      </w:r>
      <w:r w:rsidR="00260601" w:rsidRPr="00C26DD8">
        <w:rPr>
          <w:b/>
          <w:bCs/>
          <w:i/>
        </w:rPr>
        <w:t>2</w:t>
      </w:r>
      <w:r w:rsidRPr="00C26DD8">
        <w:rPr>
          <w:b/>
          <w:bCs/>
          <w:i/>
        </w:rPr>
        <w:t xml:space="preserve">. </w:t>
      </w:r>
      <w:r w:rsidRPr="00C26DD8">
        <w:rPr>
          <w:b/>
          <w:i/>
          <w:lang w:val="nl-NL"/>
        </w:rPr>
        <w:t xml:space="preserve">Danh mục văn bản quy phạm pháp luật còn hiệu lực </w:t>
      </w:r>
    </w:p>
    <w:p w:rsidR="00252219" w:rsidRPr="00C26DD8" w:rsidRDefault="00252219" w:rsidP="00C00046">
      <w:pPr>
        <w:spacing w:before="120" w:after="120"/>
        <w:ind w:firstLine="567"/>
        <w:jc w:val="both"/>
        <w:rPr>
          <w:lang w:val="nl-NL"/>
        </w:rPr>
      </w:pPr>
      <w:r w:rsidRPr="00C26DD8">
        <w:rPr>
          <w:lang w:val="nl-NL"/>
        </w:rPr>
        <w:t>Danh mục văn bản còn hiệu lực</w:t>
      </w:r>
      <w:r w:rsidR="00FB236A" w:rsidRPr="00C26DD8">
        <w:rPr>
          <w:lang w:val="nl-NL"/>
        </w:rPr>
        <w:t xml:space="preserve"> </w:t>
      </w:r>
      <w:r w:rsidR="00FB236A" w:rsidRPr="00C26DD8">
        <w:t xml:space="preserve">trong kỳ hệ thống hóa 2014 - 2018 </w:t>
      </w:r>
      <w:r w:rsidR="00FB236A" w:rsidRPr="00C26DD8">
        <w:rPr>
          <w:lang w:val="nl-NL"/>
        </w:rPr>
        <w:t>được trình bày</w:t>
      </w:r>
      <w:r w:rsidRPr="00C26DD8">
        <w:rPr>
          <w:lang w:val="nl-NL"/>
        </w:rPr>
        <w:t xml:space="preserve"> theo Mẫu số 05 Phụ lục IV kèm theo Ngh</w:t>
      </w:r>
      <w:r w:rsidR="00FB236A" w:rsidRPr="00C26DD8">
        <w:rPr>
          <w:lang w:val="nl-NL"/>
        </w:rPr>
        <w:t>ị định số 34/2016/NĐ-CP. Cụ thể</w:t>
      </w:r>
      <w:r w:rsidRPr="00C26DD8">
        <w:rPr>
          <w:lang w:val="nl-NL"/>
        </w:rPr>
        <w:t>:</w:t>
      </w:r>
    </w:p>
    <w:p w:rsidR="00252219" w:rsidRPr="006648F1" w:rsidRDefault="00252219" w:rsidP="00C00046">
      <w:pPr>
        <w:tabs>
          <w:tab w:val="right" w:leader="dot" w:pos="8640"/>
        </w:tabs>
        <w:spacing w:before="120" w:after="120"/>
        <w:jc w:val="center"/>
        <w:rPr>
          <w:b/>
          <w:sz w:val="24"/>
          <w:szCs w:val="24"/>
          <w:lang w:val="nl-NL"/>
        </w:rPr>
      </w:pPr>
      <w:bookmarkStart w:id="6" w:name="loai_45"/>
      <w:r w:rsidRPr="006648F1">
        <w:rPr>
          <w:b/>
          <w:sz w:val="24"/>
          <w:szCs w:val="24"/>
          <w:lang w:val="nl-NL"/>
        </w:rPr>
        <w:t>Mẫu số 05</w:t>
      </w:r>
      <w:bookmarkEnd w:id="6"/>
    </w:p>
    <w:p w:rsidR="00252219" w:rsidRPr="006648F1" w:rsidRDefault="00252219" w:rsidP="00C00046">
      <w:pPr>
        <w:tabs>
          <w:tab w:val="right" w:leader="dot" w:pos="8640"/>
        </w:tabs>
        <w:spacing w:before="120" w:after="120"/>
        <w:jc w:val="center"/>
        <w:rPr>
          <w:b/>
          <w:sz w:val="24"/>
          <w:szCs w:val="24"/>
          <w:lang w:val="nl-NL"/>
        </w:rPr>
      </w:pPr>
      <w:bookmarkStart w:id="7" w:name="loai_45_name"/>
      <w:r w:rsidRPr="006648F1">
        <w:rPr>
          <w:b/>
          <w:sz w:val="24"/>
          <w:szCs w:val="24"/>
          <w:lang w:val="nl-NL"/>
        </w:rPr>
        <w:t>DANH MỤC</w:t>
      </w:r>
      <w:bookmarkEnd w:id="7"/>
    </w:p>
    <w:p w:rsidR="00252219" w:rsidRPr="006648F1" w:rsidRDefault="00252219" w:rsidP="00C00046">
      <w:pPr>
        <w:tabs>
          <w:tab w:val="right" w:leader="dot" w:pos="8640"/>
        </w:tabs>
        <w:spacing w:before="120" w:after="120"/>
        <w:jc w:val="center"/>
        <w:rPr>
          <w:b/>
          <w:sz w:val="24"/>
          <w:szCs w:val="24"/>
          <w:lang w:val="nl-NL"/>
        </w:rPr>
      </w:pPr>
      <w:bookmarkStart w:id="8" w:name="loai_45_name_name"/>
      <w:r w:rsidRPr="006648F1">
        <w:rPr>
          <w:b/>
          <w:sz w:val="24"/>
          <w:szCs w:val="24"/>
          <w:lang w:val="nl-NL"/>
        </w:rPr>
        <w:t xml:space="preserve">Văn bản quy phạm pháp luật còn hiệu lực thuộc lĩnh vực quản lý nhà nước của ….1…. trong kỳ hệ thống hóa </w:t>
      </w:r>
      <w:bookmarkEnd w:id="8"/>
      <w:r w:rsidR="00FB236A" w:rsidRPr="006648F1">
        <w:rPr>
          <w:b/>
          <w:sz w:val="24"/>
          <w:szCs w:val="24"/>
          <w:lang w:val="nl-NL"/>
        </w:rPr>
        <w:t>2014-2018</w:t>
      </w:r>
    </w:p>
    <w:tbl>
      <w:tblPr>
        <w:tblW w:w="90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615"/>
        <w:gridCol w:w="1155"/>
        <w:gridCol w:w="2068"/>
        <w:gridCol w:w="2647"/>
        <w:gridCol w:w="1367"/>
        <w:gridCol w:w="1226"/>
      </w:tblGrid>
      <w:tr w:rsidR="00252219" w:rsidRPr="006648F1" w:rsidTr="00A15D9B">
        <w:tc>
          <w:tcPr>
            <w:tcW w:w="339" w:type="pct"/>
            <w:tcBorders>
              <w:top w:val="single" w:sz="2" w:space="0" w:color="auto"/>
              <w:left w:val="single" w:sz="2" w:space="0" w:color="auto"/>
              <w:bottom w:val="single" w:sz="2" w:space="0" w:color="auto"/>
              <w:right w:val="single" w:sz="2" w:space="0" w:color="auto"/>
            </w:tcBorders>
            <w:vAlign w:val="center"/>
            <w:hideMark/>
          </w:tcPr>
          <w:p w:rsidR="00252219" w:rsidRPr="006648F1" w:rsidRDefault="00252219" w:rsidP="00DB2953">
            <w:pPr>
              <w:tabs>
                <w:tab w:val="right" w:leader="dot" w:pos="8640"/>
              </w:tabs>
              <w:ind w:firstLine="3"/>
              <w:jc w:val="center"/>
              <w:rPr>
                <w:b/>
                <w:sz w:val="24"/>
                <w:szCs w:val="24"/>
              </w:rPr>
            </w:pPr>
            <w:r w:rsidRPr="006648F1">
              <w:rPr>
                <w:b/>
                <w:sz w:val="24"/>
                <w:szCs w:val="24"/>
              </w:rPr>
              <w:t>STT</w:t>
            </w:r>
          </w:p>
        </w:tc>
        <w:tc>
          <w:tcPr>
            <w:tcW w:w="636" w:type="pct"/>
            <w:tcBorders>
              <w:top w:val="single" w:sz="2" w:space="0" w:color="auto"/>
              <w:left w:val="single" w:sz="2" w:space="0" w:color="auto"/>
              <w:bottom w:val="single" w:sz="2" w:space="0" w:color="auto"/>
              <w:right w:val="single" w:sz="2" w:space="0" w:color="auto"/>
            </w:tcBorders>
            <w:vAlign w:val="center"/>
            <w:hideMark/>
          </w:tcPr>
          <w:p w:rsidR="00252219" w:rsidRPr="006648F1" w:rsidRDefault="00252219" w:rsidP="00DB2953">
            <w:pPr>
              <w:tabs>
                <w:tab w:val="right" w:leader="dot" w:pos="8640"/>
              </w:tabs>
              <w:jc w:val="center"/>
              <w:rPr>
                <w:b/>
                <w:sz w:val="24"/>
                <w:szCs w:val="24"/>
              </w:rPr>
            </w:pPr>
            <w:r w:rsidRPr="006648F1">
              <w:rPr>
                <w:b/>
                <w:sz w:val="24"/>
                <w:szCs w:val="24"/>
              </w:rPr>
              <w:t>Tên loại văn bản</w:t>
            </w:r>
          </w:p>
        </w:tc>
        <w:tc>
          <w:tcPr>
            <w:tcW w:w="1139" w:type="pct"/>
            <w:tcBorders>
              <w:top w:val="single" w:sz="2" w:space="0" w:color="auto"/>
              <w:left w:val="single" w:sz="2" w:space="0" w:color="auto"/>
              <w:bottom w:val="single" w:sz="2" w:space="0" w:color="auto"/>
              <w:right w:val="single" w:sz="2" w:space="0" w:color="auto"/>
            </w:tcBorders>
            <w:vAlign w:val="center"/>
            <w:hideMark/>
          </w:tcPr>
          <w:p w:rsidR="00252219" w:rsidRPr="006648F1" w:rsidRDefault="00252219" w:rsidP="00DB2953">
            <w:pPr>
              <w:tabs>
                <w:tab w:val="right" w:leader="dot" w:pos="8640"/>
              </w:tabs>
              <w:jc w:val="center"/>
              <w:rPr>
                <w:b/>
                <w:sz w:val="24"/>
                <w:szCs w:val="24"/>
              </w:rPr>
            </w:pPr>
            <w:r w:rsidRPr="006648F1">
              <w:rPr>
                <w:b/>
                <w:sz w:val="24"/>
                <w:szCs w:val="24"/>
              </w:rPr>
              <w:t>Số, ký hiệu; ngày, tháng, năm ban hành văn bản</w:t>
            </w:r>
          </w:p>
        </w:tc>
        <w:tc>
          <w:tcPr>
            <w:tcW w:w="1458" w:type="pct"/>
            <w:tcBorders>
              <w:top w:val="single" w:sz="2" w:space="0" w:color="auto"/>
              <w:left w:val="single" w:sz="2" w:space="0" w:color="auto"/>
              <w:bottom w:val="single" w:sz="2" w:space="0" w:color="auto"/>
              <w:right w:val="single" w:sz="2" w:space="0" w:color="auto"/>
            </w:tcBorders>
            <w:vAlign w:val="center"/>
            <w:hideMark/>
          </w:tcPr>
          <w:p w:rsidR="00252219" w:rsidRPr="006648F1" w:rsidRDefault="00252219" w:rsidP="00DB2953">
            <w:pPr>
              <w:tabs>
                <w:tab w:val="right" w:leader="dot" w:pos="8640"/>
              </w:tabs>
              <w:ind w:hanging="7"/>
              <w:jc w:val="center"/>
              <w:rPr>
                <w:b/>
                <w:sz w:val="24"/>
                <w:szCs w:val="24"/>
              </w:rPr>
            </w:pPr>
            <w:r w:rsidRPr="006648F1">
              <w:rPr>
                <w:b/>
                <w:sz w:val="24"/>
                <w:szCs w:val="24"/>
              </w:rPr>
              <w:t>Tên gọi của văn bản</w:t>
            </w:r>
          </w:p>
        </w:tc>
        <w:tc>
          <w:tcPr>
            <w:tcW w:w="753" w:type="pct"/>
            <w:tcBorders>
              <w:top w:val="single" w:sz="2" w:space="0" w:color="auto"/>
              <w:left w:val="single" w:sz="2" w:space="0" w:color="auto"/>
              <w:bottom w:val="single" w:sz="2" w:space="0" w:color="auto"/>
              <w:right w:val="single" w:sz="2" w:space="0" w:color="auto"/>
            </w:tcBorders>
            <w:vAlign w:val="center"/>
            <w:hideMark/>
          </w:tcPr>
          <w:p w:rsidR="00252219" w:rsidRPr="006648F1" w:rsidRDefault="00252219" w:rsidP="00DB2953">
            <w:pPr>
              <w:tabs>
                <w:tab w:val="right" w:leader="dot" w:pos="8640"/>
              </w:tabs>
              <w:ind w:firstLine="39"/>
              <w:jc w:val="center"/>
              <w:rPr>
                <w:b/>
                <w:sz w:val="24"/>
                <w:szCs w:val="24"/>
              </w:rPr>
            </w:pPr>
            <w:r w:rsidRPr="006648F1">
              <w:rPr>
                <w:b/>
                <w:sz w:val="24"/>
                <w:szCs w:val="24"/>
              </w:rPr>
              <w:t>Thời điểm có hiệu lực</w:t>
            </w:r>
          </w:p>
        </w:tc>
        <w:tc>
          <w:tcPr>
            <w:tcW w:w="675" w:type="pct"/>
            <w:tcBorders>
              <w:top w:val="single" w:sz="2" w:space="0" w:color="auto"/>
              <w:left w:val="single" w:sz="2" w:space="0" w:color="auto"/>
              <w:bottom w:val="single" w:sz="2" w:space="0" w:color="auto"/>
              <w:right w:val="single" w:sz="2" w:space="0" w:color="auto"/>
            </w:tcBorders>
            <w:vAlign w:val="center"/>
            <w:hideMark/>
          </w:tcPr>
          <w:p w:rsidR="00252219" w:rsidRPr="006648F1" w:rsidRDefault="00252219" w:rsidP="00DB2953">
            <w:pPr>
              <w:tabs>
                <w:tab w:val="right" w:leader="dot" w:pos="8640"/>
              </w:tabs>
              <w:jc w:val="center"/>
              <w:rPr>
                <w:b/>
                <w:sz w:val="24"/>
                <w:szCs w:val="24"/>
              </w:rPr>
            </w:pPr>
            <w:r w:rsidRPr="006648F1">
              <w:rPr>
                <w:b/>
                <w:sz w:val="24"/>
                <w:szCs w:val="24"/>
              </w:rPr>
              <w:t>Ghi chú</w:t>
            </w:r>
            <w:r w:rsidRPr="006648F1">
              <w:rPr>
                <w:b/>
                <w:sz w:val="24"/>
                <w:szCs w:val="24"/>
                <w:vertAlign w:val="superscript"/>
              </w:rPr>
              <w:t>3</w:t>
            </w:r>
          </w:p>
        </w:tc>
      </w:tr>
      <w:tr w:rsidR="00252219" w:rsidRPr="006648F1" w:rsidTr="00A15D9B">
        <w:tc>
          <w:tcPr>
            <w:tcW w:w="5000" w:type="pct"/>
            <w:gridSpan w:val="6"/>
            <w:tcBorders>
              <w:top w:val="single" w:sz="2" w:space="0" w:color="auto"/>
              <w:left w:val="single" w:sz="2" w:space="0" w:color="auto"/>
              <w:bottom w:val="single" w:sz="2" w:space="0" w:color="auto"/>
              <w:right w:val="single" w:sz="2" w:space="0" w:color="auto"/>
            </w:tcBorders>
            <w:vAlign w:val="center"/>
            <w:hideMark/>
          </w:tcPr>
          <w:p w:rsidR="00252219" w:rsidRPr="006648F1" w:rsidRDefault="00252219" w:rsidP="00A15D9B">
            <w:pPr>
              <w:tabs>
                <w:tab w:val="right" w:leader="dot" w:pos="8640"/>
              </w:tabs>
              <w:ind w:firstLine="3"/>
              <w:jc w:val="center"/>
              <w:rPr>
                <w:b/>
                <w:sz w:val="24"/>
                <w:szCs w:val="24"/>
              </w:rPr>
            </w:pPr>
            <w:r w:rsidRPr="006648F1">
              <w:rPr>
                <w:b/>
                <w:sz w:val="24"/>
                <w:szCs w:val="24"/>
              </w:rPr>
              <w:t>I. LĨNH VỰC ...</w:t>
            </w:r>
          </w:p>
        </w:tc>
      </w:tr>
      <w:tr w:rsidR="00252219" w:rsidRPr="006648F1" w:rsidTr="00A15D9B">
        <w:tc>
          <w:tcPr>
            <w:tcW w:w="339" w:type="pct"/>
            <w:tcBorders>
              <w:top w:val="single" w:sz="2" w:space="0" w:color="auto"/>
              <w:left w:val="single" w:sz="2" w:space="0" w:color="auto"/>
              <w:bottom w:val="single" w:sz="2" w:space="0" w:color="auto"/>
              <w:right w:val="single" w:sz="2" w:space="0" w:color="auto"/>
            </w:tcBorders>
            <w:vAlign w:val="center"/>
            <w:hideMark/>
          </w:tcPr>
          <w:p w:rsidR="00252219" w:rsidRPr="006648F1" w:rsidRDefault="00252219" w:rsidP="00DB2953">
            <w:pPr>
              <w:tabs>
                <w:tab w:val="right" w:leader="dot" w:pos="8640"/>
              </w:tabs>
              <w:ind w:firstLine="3"/>
              <w:jc w:val="center"/>
              <w:rPr>
                <w:sz w:val="24"/>
                <w:szCs w:val="24"/>
              </w:rPr>
            </w:pPr>
            <w:r w:rsidRPr="006648F1">
              <w:rPr>
                <w:sz w:val="24"/>
                <w:szCs w:val="24"/>
              </w:rPr>
              <w:t>1.</w:t>
            </w:r>
          </w:p>
        </w:tc>
        <w:tc>
          <w:tcPr>
            <w:tcW w:w="636" w:type="pct"/>
            <w:tcBorders>
              <w:top w:val="single" w:sz="2" w:space="0" w:color="auto"/>
              <w:left w:val="single" w:sz="2" w:space="0" w:color="auto"/>
              <w:bottom w:val="single" w:sz="2" w:space="0" w:color="auto"/>
              <w:right w:val="single" w:sz="2" w:space="0" w:color="auto"/>
            </w:tcBorders>
            <w:vAlign w:val="center"/>
          </w:tcPr>
          <w:p w:rsidR="00252219" w:rsidRPr="006648F1" w:rsidRDefault="00252219" w:rsidP="00DB2953">
            <w:pPr>
              <w:tabs>
                <w:tab w:val="right" w:leader="dot" w:pos="8640"/>
              </w:tabs>
              <w:ind w:firstLine="567"/>
              <w:jc w:val="center"/>
              <w:rPr>
                <w:b/>
                <w:sz w:val="24"/>
                <w:szCs w:val="24"/>
              </w:rPr>
            </w:pPr>
          </w:p>
        </w:tc>
        <w:tc>
          <w:tcPr>
            <w:tcW w:w="1139" w:type="pct"/>
            <w:tcBorders>
              <w:top w:val="single" w:sz="2" w:space="0" w:color="auto"/>
              <w:left w:val="single" w:sz="2" w:space="0" w:color="auto"/>
              <w:bottom w:val="single" w:sz="2" w:space="0" w:color="auto"/>
              <w:right w:val="single" w:sz="2" w:space="0" w:color="auto"/>
            </w:tcBorders>
            <w:vAlign w:val="center"/>
          </w:tcPr>
          <w:p w:rsidR="00252219" w:rsidRPr="006648F1" w:rsidRDefault="00252219" w:rsidP="00DB2953">
            <w:pPr>
              <w:tabs>
                <w:tab w:val="right" w:leader="dot" w:pos="8640"/>
              </w:tabs>
              <w:ind w:firstLine="567"/>
              <w:jc w:val="center"/>
              <w:rPr>
                <w:b/>
                <w:sz w:val="24"/>
                <w:szCs w:val="24"/>
              </w:rPr>
            </w:pPr>
          </w:p>
        </w:tc>
        <w:tc>
          <w:tcPr>
            <w:tcW w:w="1458" w:type="pct"/>
            <w:tcBorders>
              <w:top w:val="single" w:sz="2" w:space="0" w:color="auto"/>
              <w:left w:val="single" w:sz="2" w:space="0" w:color="auto"/>
              <w:bottom w:val="single" w:sz="2" w:space="0" w:color="auto"/>
              <w:right w:val="single" w:sz="2" w:space="0" w:color="auto"/>
            </w:tcBorders>
            <w:vAlign w:val="center"/>
          </w:tcPr>
          <w:p w:rsidR="00252219" w:rsidRPr="006648F1" w:rsidRDefault="00252219" w:rsidP="00DB2953">
            <w:pPr>
              <w:tabs>
                <w:tab w:val="right" w:leader="dot" w:pos="8640"/>
              </w:tabs>
              <w:ind w:firstLine="567"/>
              <w:jc w:val="center"/>
              <w:rPr>
                <w:b/>
                <w:sz w:val="24"/>
                <w:szCs w:val="24"/>
              </w:rPr>
            </w:pPr>
          </w:p>
        </w:tc>
        <w:tc>
          <w:tcPr>
            <w:tcW w:w="753" w:type="pct"/>
            <w:tcBorders>
              <w:top w:val="single" w:sz="2" w:space="0" w:color="auto"/>
              <w:left w:val="single" w:sz="2" w:space="0" w:color="auto"/>
              <w:bottom w:val="single" w:sz="2" w:space="0" w:color="auto"/>
              <w:right w:val="single" w:sz="2" w:space="0" w:color="auto"/>
            </w:tcBorders>
            <w:vAlign w:val="center"/>
          </w:tcPr>
          <w:p w:rsidR="00252219" w:rsidRPr="006648F1" w:rsidRDefault="00252219" w:rsidP="00DB2953">
            <w:pPr>
              <w:tabs>
                <w:tab w:val="right" w:leader="dot" w:pos="8640"/>
              </w:tabs>
              <w:ind w:firstLine="567"/>
              <w:jc w:val="center"/>
              <w:rPr>
                <w:b/>
                <w:sz w:val="24"/>
                <w:szCs w:val="24"/>
              </w:rPr>
            </w:pPr>
          </w:p>
        </w:tc>
        <w:tc>
          <w:tcPr>
            <w:tcW w:w="675" w:type="pct"/>
            <w:tcBorders>
              <w:top w:val="single" w:sz="2" w:space="0" w:color="auto"/>
              <w:left w:val="single" w:sz="2" w:space="0" w:color="auto"/>
              <w:bottom w:val="single" w:sz="2" w:space="0" w:color="auto"/>
              <w:right w:val="single" w:sz="2" w:space="0" w:color="auto"/>
            </w:tcBorders>
            <w:vAlign w:val="center"/>
          </w:tcPr>
          <w:p w:rsidR="00252219" w:rsidRPr="006648F1" w:rsidRDefault="00252219" w:rsidP="00DB2953">
            <w:pPr>
              <w:tabs>
                <w:tab w:val="right" w:leader="dot" w:pos="8640"/>
              </w:tabs>
              <w:ind w:firstLine="567"/>
              <w:jc w:val="center"/>
              <w:rPr>
                <w:b/>
                <w:sz w:val="24"/>
                <w:szCs w:val="24"/>
              </w:rPr>
            </w:pPr>
          </w:p>
        </w:tc>
      </w:tr>
      <w:tr w:rsidR="00252219" w:rsidRPr="006648F1" w:rsidTr="00A15D9B">
        <w:tc>
          <w:tcPr>
            <w:tcW w:w="339" w:type="pct"/>
            <w:tcBorders>
              <w:top w:val="single" w:sz="2" w:space="0" w:color="auto"/>
              <w:left w:val="single" w:sz="2" w:space="0" w:color="auto"/>
              <w:bottom w:val="single" w:sz="2" w:space="0" w:color="auto"/>
              <w:right w:val="single" w:sz="2" w:space="0" w:color="auto"/>
            </w:tcBorders>
            <w:vAlign w:val="center"/>
            <w:hideMark/>
          </w:tcPr>
          <w:p w:rsidR="00252219" w:rsidRPr="006648F1" w:rsidRDefault="00252219" w:rsidP="00DB2953">
            <w:pPr>
              <w:tabs>
                <w:tab w:val="right" w:leader="dot" w:pos="8640"/>
              </w:tabs>
              <w:ind w:firstLine="3"/>
              <w:jc w:val="center"/>
              <w:rPr>
                <w:sz w:val="24"/>
                <w:szCs w:val="24"/>
              </w:rPr>
            </w:pPr>
            <w:r w:rsidRPr="006648F1">
              <w:rPr>
                <w:sz w:val="24"/>
                <w:szCs w:val="24"/>
              </w:rPr>
              <w:t>2.</w:t>
            </w:r>
          </w:p>
        </w:tc>
        <w:tc>
          <w:tcPr>
            <w:tcW w:w="636" w:type="pct"/>
            <w:tcBorders>
              <w:top w:val="single" w:sz="2" w:space="0" w:color="auto"/>
              <w:left w:val="single" w:sz="2" w:space="0" w:color="auto"/>
              <w:bottom w:val="single" w:sz="2" w:space="0" w:color="auto"/>
              <w:right w:val="single" w:sz="2" w:space="0" w:color="auto"/>
            </w:tcBorders>
            <w:vAlign w:val="center"/>
          </w:tcPr>
          <w:p w:rsidR="00252219" w:rsidRPr="006648F1" w:rsidRDefault="00252219" w:rsidP="00DB2953">
            <w:pPr>
              <w:tabs>
                <w:tab w:val="right" w:leader="dot" w:pos="8640"/>
              </w:tabs>
              <w:ind w:firstLine="567"/>
              <w:jc w:val="center"/>
              <w:rPr>
                <w:b/>
                <w:sz w:val="24"/>
                <w:szCs w:val="24"/>
              </w:rPr>
            </w:pPr>
          </w:p>
        </w:tc>
        <w:tc>
          <w:tcPr>
            <w:tcW w:w="1139" w:type="pct"/>
            <w:tcBorders>
              <w:top w:val="single" w:sz="2" w:space="0" w:color="auto"/>
              <w:left w:val="single" w:sz="2" w:space="0" w:color="auto"/>
              <w:bottom w:val="single" w:sz="2" w:space="0" w:color="auto"/>
              <w:right w:val="single" w:sz="2" w:space="0" w:color="auto"/>
            </w:tcBorders>
            <w:vAlign w:val="center"/>
          </w:tcPr>
          <w:p w:rsidR="00252219" w:rsidRPr="006648F1" w:rsidRDefault="00252219" w:rsidP="00DB2953">
            <w:pPr>
              <w:tabs>
                <w:tab w:val="right" w:leader="dot" w:pos="8640"/>
              </w:tabs>
              <w:ind w:firstLine="567"/>
              <w:jc w:val="center"/>
              <w:rPr>
                <w:b/>
                <w:sz w:val="24"/>
                <w:szCs w:val="24"/>
              </w:rPr>
            </w:pPr>
          </w:p>
        </w:tc>
        <w:tc>
          <w:tcPr>
            <w:tcW w:w="1458" w:type="pct"/>
            <w:tcBorders>
              <w:top w:val="single" w:sz="2" w:space="0" w:color="auto"/>
              <w:left w:val="single" w:sz="2" w:space="0" w:color="auto"/>
              <w:bottom w:val="single" w:sz="2" w:space="0" w:color="auto"/>
              <w:right w:val="single" w:sz="2" w:space="0" w:color="auto"/>
            </w:tcBorders>
            <w:vAlign w:val="center"/>
          </w:tcPr>
          <w:p w:rsidR="00252219" w:rsidRPr="006648F1" w:rsidRDefault="00252219" w:rsidP="00DB2953">
            <w:pPr>
              <w:tabs>
                <w:tab w:val="right" w:leader="dot" w:pos="8640"/>
              </w:tabs>
              <w:ind w:firstLine="567"/>
              <w:jc w:val="center"/>
              <w:rPr>
                <w:b/>
                <w:sz w:val="24"/>
                <w:szCs w:val="24"/>
              </w:rPr>
            </w:pPr>
          </w:p>
        </w:tc>
        <w:tc>
          <w:tcPr>
            <w:tcW w:w="753" w:type="pct"/>
            <w:tcBorders>
              <w:top w:val="single" w:sz="2" w:space="0" w:color="auto"/>
              <w:left w:val="single" w:sz="2" w:space="0" w:color="auto"/>
              <w:bottom w:val="single" w:sz="2" w:space="0" w:color="auto"/>
              <w:right w:val="single" w:sz="2" w:space="0" w:color="auto"/>
            </w:tcBorders>
            <w:vAlign w:val="center"/>
          </w:tcPr>
          <w:p w:rsidR="00252219" w:rsidRPr="006648F1" w:rsidRDefault="00252219" w:rsidP="00DB2953">
            <w:pPr>
              <w:tabs>
                <w:tab w:val="right" w:leader="dot" w:pos="8640"/>
              </w:tabs>
              <w:ind w:firstLine="567"/>
              <w:jc w:val="center"/>
              <w:rPr>
                <w:b/>
                <w:sz w:val="24"/>
                <w:szCs w:val="24"/>
              </w:rPr>
            </w:pPr>
          </w:p>
        </w:tc>
        <w:tc>
          <w:tcPr>
            <w:tcW w:w="675" w:type="pct"/>
            <w:tcBorders>
              <w:top w:val="single" w:sz="2" w:space="0" w:color="auto"/>
              <w:left w:val="single" w:sz="2" w:space="0" w:color="auto"/>
              <w:bottom w:val="single" w:sz="2" w:space="0" w:color="auto"/>
              <w:right w:val="single" w:sz="2" w:space="0" w:color="auto"/>
            </w:tcBorders>
            <w:vAlign w:val="center"/>
          </w:tcPr>
          <w:p w:rsidR="00252219" w:rsidRPr="006648F1" w:rsidRDefault="00252219" w:rsidP="00DB2953">
            <w:pPr>
              <w:tabs>
                <w:tab w:val="right" w:leader="dot" w:pos="8640"/>
              </w:tabs>
              <w:ind w:firstLine="567"/>
              <w:jc w:val="center"/>
              <w:rPr>
                <w:b/>
                <w:sz w:val="24"/>
                <w:szCs w:val="24"/>
              </w:rPr>
            </w:pPr>
          </w:p>
        </w:tc>
      </w:tr>
      <w:tr w:rsidR="00252219" w:rsidRPr="006648F1" w:rsidTr="00A15D9B">
        <w:tc>
          <w:tcPr>
            <w:tcW w:w="339" w:type="pct"/>
            <w:tcBorders>
              <w:top w:val="single" w:sz="2" w:space="0" w:color="auto"/>
              <w:left w:val="single" w:sz="2" w:space="0" w:color="auto"/>
              <w:bottom w:val="single" w:sz="2" w:space="0" w:color="auto"/>
              <w:right w:val="single" w:sz="2" w:space="0" w:color="auto"/>
            </w:tcBorders>
            <w:vAlign w:val="center"/>
            <w:hideMark/>
          </w:tcPr>
          <w:p w:rsidR="00252219" w:rsidRPr="006648F1" w:rsidRDefault="00252219" w:rsidP="00DB2953">
            <w:pPr>
              <w:tabs>
                <w:tab w:val="right" w:leader="dot" w:pos="8640"/>
              </w:tabs>
              <w:ind w:firstLine="3"/>
              <w:jc w:val="center"/>
              <w:rPr>
                <w:sz w:val="24"/>
                <w:szCs w:val="24"/>
              </w:rPr>
            </w:pPr>
            <w:r w:rsidRPr="006648F1">
              <w:rPr>
                <w:sz w:val="24"/>
                <w:szCs w:val="24"/>
              </w:rPr>
              <w:t>...</w:t>
            </w:r>
          </w:p>
        </w:tc>
        <w:tc>
          <w:tcPr>
            <w:tcW w:w="636" w:type="pct"/>
            <w:tcBorders>
              <w:top w:val="single" w:sz="2" w:space="0" w:color="auto"/>
              <w:left w:val="single" w:sz="2" w:space="0" w:color="auto"/>
              <w:bottom w:val="single" w:sz="2" w:space="0" w:color="auto"/>
              <w:right w:val="single" w:sz="2" w:space="0" w:color="auto"/>
            </w:tcBorders>
            <w:vAlign w:val="center"/>
          </w:tcPr>
          <w:p w:rsidR="00252219" w:rsidRPr="006648F1" w:rsidRDefault="00252219" w:rsidP="00DB2953">
            <w:pPr>
              <w:tabs>
                <w:tab w:val="right" w:leader="dot" w:pos="8640"/>
              </w:tabs>
              <w:ind w:firstLine="567"/>
              <w:jc w:val="center"/>
              <w:rPr>
                <w:b/>
                <w:sz w:val="24"/>
                <w:szCs w:val="24"/>
              </w:rPr>
            </w:pPr>
          </w:p>
        </w:tc>
        <w:tc>
          <w:tcPr>
            <w:tcW w:w="1139" w:type="pct"/>
            <w:tcBorders>
              <w:top w:val="single" w:sz="2" w:space="0" w:color="auto"/>
              <w:left w:val="single" w:sz="2" w:space="0" w:color="auto"/>
              <w:bottom w:val="single" w:sz="2" w:space="0" w:color="auto"/>
              <w:right w:val="single" w:sz="2" w:space="0" w:color="auto"/>
            </w:tcBorders>
            <w:vAlign w:val="center"/>
          </w:tcPr>
          <w:p w:rsidR="00252219" w:rsidRPr="006648F1" w:rsidRDefault="00252219" w:rsidP="00DB2953">
            <w:pPr>
              <w:tabs>
                <w:tab w:val="right" w:leader="dot" w:pos="8640"/>
              </w:tabs>
              <w:ind w:firstLine="567"/>
              <w:jc w:val="center"/>
              <w:rPr>
                <w:b/>
                <w:sz w:val="24"/>
                <w:szCs w:val="24"/>
              </w:rPr>
            </w:pPr>
          </w:p>
        </w:tc>
        <w:tc>
          <w:tcPr>
            <w:tcW w:w="1458" w:type="pct"/>
            <w:tcBorders>
              <w:top w:val="single" w:sz="2" w:space="0" w:color="auto"/>
              <w:left w:val="single" w:sz="2" w:space="0" w:color="auto"/>
              <w:bottom w:val="single" w:sz="2" w:space="0" w:color="auto"/>
              <w:right w:val="single" w:sz="2" w:space="0" w:color="auto"/>
            </w:tcBorders>
            <w:vAlign w:val="center"/>
          </w:tcPr>
          <w:p w:rsidR="00252219" w:rsidRPr="006648F1" w:rsidRDefault="00252219" w:rsidP="00DB2953">
            <w:pPr>
              <w:tabs>
                <w:tab w:val="right" w:leader="dot" w:pos="8640"/>
              </w:tabs>
              <w:ind w:firstLine="567"/>
              <w:jc w:val="center"/>
              <w:rPr>
                <w:b/>
                <w:sz w:val="24"/>
                <w:szCs w:val="24"/>
              </w:rPr>
            </w:pPr>
          </w:p>
        </w:tc>
        <w:tc>
          <w:tcPr>
            <w:tcW w:w="753" w:type="pct"/>
            <w:tcBorders>
              <w:top w:val="single" w:sz="2" w:space="0" w:color="auto"/>
              <w:left w:val="single" w:sz="2" w:space="0" w:color="auto"/>
              <w:bottom w:val="single" w:sz="2" w:space="0" w:color="auto"/>
              <w:right w:val="single" w:sz="2" w:space="0" w:color="auto"/>
            </w:tcBorders>
            <w:vAlign w:val="center"/>
          </w:tcPr>
          <w:p w:rsidR="00252219" w:rsidRPr="006648F1" w:rsidRDefault="00252219" w:rsidP="00DB2953">
            <w:pPr>
              <w:tabs>
                <w:tab w:val="right" w:leader="dot" w:pos="8640"/>
              </w:tabs>
              <w:ind w:firstLine="567"/>
              <w:jc w:val="center"/>
              <w:rPr>
                <w:b/>
                <w:sz w:val="24"/>
                <w:szCs w:val="24"/>
              </w:rPr>
            </w:pPr>
          </w:p>
        </w:tc>
        <w:tc>
          <w:tcPr>
            <w:tcW w:w="675" w:type="pct"/>
            <w:tcBorders>
              <w:top w:val="single" w:sz="2" w:space="0" w:color="auto"/>
              <w:left w:val="single" w:sz="2" w:space="0" w:color="auto"/>
              <w:bottom w:val="single" w:sz="2" w:space="0" w:color="auto"/>
              <w:right w:val="single" w:sz="2" w:space="0" w:color="auto"/>
            </w:tcBorders>
            <w:vAlign w:val="center"/>
          </w:tcPr>
          <w:p w:rsidR="00252219" w:rsidRPr="006648F1" w:rsidRDefault="00252219" w:rsidP="00DB2953">
            <w:pPr>
              <w:tabs>
                <w:tab w:val="right" w:leader="dot" w:pos="8640"/>
              </w:tabs>
              <w:ind w:firstLine="567"/>
              <w:jc w:val="center"/>
              <w:rPr>
                <w:b/>
                <w:sz w:val="24"/>
                <w:szCs w:val="24"/>
              </w:rPr>
            </w:pPr>
          </w:p>
        </w:tc>
      </w:tr>
      <w:tr w:rsidR="00252219" w:rsidRPr="006648F1" w:rsidTr="00A15D9B">
        <w:tc>
          <w:tcPr>
            <w:tcW w:w="5000" w:type="pct"/>
            <w:gridSpan w:val="6"/>
            <w:tcBorders>
              <w:top w:val="single" w:sz="2" w:space="0" w:color="auto"/>
              <w:left w:val="single" w:sz="2" w:space="0" w:color="auto"/>
              <w:bottom w:val="single" w:sz="2" w:space="0" w:color="auto"/>
              <w:right w:val="single" w:sz="2" w:space="0" w:color="auto"/>
            </w:tcBorders>
            <w:vAlign w:val="center"/>
            <w:hideMark/>
          </w:tcPr>
          <w:p w:rsidR="00252219" w:rsidRPr="006648F1" w:rsidRDefault="00252219" w:rsidP="00DB2953">
            <w:pPr>
              <w:tabs>
                <w:tab w:val="right" w:leader="dot" w:pos="8640"/>
              </w:tabs>
              <w:ind w:firstLine="3"/>
              <w:jc w:val="center"/>
              <w:rPr>
                <w:b/>
                <w:sz w:val="24"/>
                <w:szCs w:val="24"/>
              </w:rPr>
            </w:pPr>
            <w:r w:rsidRPr="006648F1">
              <w:rPr>
                <w:b/>
                <w:sz w:val="24"/>
                <w:szCs w:val="24"/>
              </w:rPr>
              <w:t>II. LĨNH VỰC ...</w:t>
            </w:r>
          </w:p>
        </w:tc>
      </w:tr>
      <w:tr w:rsidR="00252219" w:rsidRPr="006648F1" w:rsidTr="00A15D9B">
        <w:tc>
          <w:tcPr>
            <w:tcW w:w="339" w:type="pct"/>
            <w:tcBorders>
              <w:top w:val="single" w:sz="2" w:space="0" w:color="auto"/>
              <w:left w:val="single" w:sz="2" w:space="0" w:color="auto"/>
              <w:bottom w:val="single" w:sz="2" w:space="0" w:color="auto"/>
              <w:right w:val="single" w:sz="2" w:space="0" w:color="auto"/>
            </w:tcBorders>
            <w:vAlign w:val="center"/>
            <w:hideMark/>
          </w:tcPr>
          <w:p w:rsidR="00252219" w:rsidRPr="006648F1" w:rsidRDefault="00252219" w:rsidP="00DB2953">
            <w:pPr>
              <w:tabs>
                <w:tab w:val="right" w:leader="dot" w:pos="8640"/>
              </w:tabs>
              <w:ind w:firstLine="3"/>
              <w:jc w:val="center"/>
              <w:rPr>
                <w:sz w:val="24"/>
                <w:szCs w:val="24"/>
              </w:rPr>
            </w:pPr>
            <w:r w:rsidRPr="006648F1">
              <w:rPr>
                <w:sz w:val="24"/>
                <w:szCs w:val="24"/>
              </w:rPr>
              <w:t>1.</w:t>
            </w:r>
          </w:p>
        </w:tc>
        <w:tc>
          <w:tcPr>
            <w:tcW w:w="636" w:type="pct"/>
            <w:tcBorders>
              <w:top w:val="single" w:sz="2" w:space="0" w:color="auto"/>
              <w:left w:val="single" w:sz="2" w:space="0" w:color="auto"/>
              <w:bottom w:val="single" w:sz="2" w:space="0" w:color="auto"/>
              <w:right w:val="single" w:sz="2" w:space="0" w:color="auto"/>
            </w:tcBorders>
            <w:vAlign w:val="center"/>
          </w:tcPr>
          <w:p w:rsidR="00252219" w:rsidRPr="006648F1" w:rsidRDefault="00252219" w:rsidP="00DB2953">
            <w:pPr>
              <w:tabs>
                <w:tab w:val="right" w:leader="dot" w:pos="8640"/>
              </w:tabs>
              <w:ind w:firstLine="567"/>
              <w:jc w:val="center"/>
              <w:rPr>
                <w:b/>
                <w:sz w:val="24"/>
                <w:szCs w:val="24"/>
              </w:rPr>
            </w:pPr>
          </w:p>
        </w:tc>
        <w:tc>
          <w:tcPr>
            <w:tcW w:w="1139" w:type="pct"/>
            <w:tcBorders>
              <w:top w:val="single" w:sz="2" w:space="0" w:color="auto"/>
              <w:left w:val="single" w:sz="2" w:space="0" w:color="auto"/>
              <w:bottom w:val="single" w:sz="2" w:space="0" w:color="auto"/>
              <w:right w:val="single" w:sz="2" w:space="0" w:color="auto"/>
            </w:tcBorders>
            <w:vAlign w:val="center"/>
          </w:tcPr>
          <w:p w:rsidR="00252219" w:rsidRPr="006648F1" w:rsidRDefault="00252219" w:rsidP="00DB2953">
            <w:pPr>
              <w:tabs>
                <w:tab w:val="right" w:leader="dot" w:pos="8640"/>
              </w:tabs>
              <w:ind w:firstLine="567"/>
              <w:jc w:val="center"/>
              <w:rPr>
                <w:b/>
                <w:sz w:val="24"/>
                <w:szCs w:val="24"/>
              </w:rPr>
            </w:pPr>
          </w:p>
        </w:tc>
        <w:tc>
          <w:tcPr>
            <w:tcW w:w="1458" w:type="pct"/>
            <w:tcBorders>
              <w:top w:val="single" w:sz="2" w:space="0" w:color="auto"/>
              <w:left w:val="single" w:sz="2" w:space="0" w:color="auto"/>
              <w:bottom w:val="single" w:sz="2" w:space="0" w:color="auto"/>
              <w:right w:val="single" w:sz="2" w:space="0" w:color="auto"/>
            </w:tcBorders>
            <w:vAlign w:val="center"/>
          </w:tcPr>
          <w:p w:rsidR="00252219" w:rsidRPr="006648F1" w:rsidRDefault="00252219" w:rsidP="00DB2953">
            <w:pPr>
              <w:tabs>
                <w:tab w:val="right" w:leader="dot" w:pos="8640"/>
              </w:tabs>
              <w:ind w:firstLine="567"/>
              <w:jc w:val="center"/>
              <w:rPr>
                <w:b/>
                <w:sz w:val="24"/>
                <w:szCs w:val="24"/>
              </w:rPr>
            </w:pPr>
          </w:p>
        </w:tc>
        <w:tc>
          <w:tcPr>
            <w:tcW w:w="753" w:type="pct"/>
            <w:tcBorders>
              <w:top w:val="single" w:sz="2" w:space="0" w:color="auto"/>
              <w:left w:val="single" w:sz="2" w:space="0" w:color="auto"/>
              <w:bottom w:val="single" w:sz="2" w:space="0" w:color="auto"/>
              <w:right w:val="single" w:sz="2" w:space="0" w:color="auto"/>
            </w:tcBorders>
            <w:vAlign w:val="center"/>
          </w:tcPr>
          <w:p w:rsidR="00252219" w:rsidRPr="006648F1" w:rsidRDefault="00252219" w:rsidP="00DB2953">
            <w:pPr>
              <w:tabs>
                <w:tab w:val="right" w:leader="dot" w:pos="8640"/>
              </w:tabs>
              <w:ind w:firstLine="567"/>
              <w:jc w:val="center"/>
              <w:rPr>
                <w:b/>
                <w:sz w:val="24"/>
                <w:szCs w:val="24"/>
              </w:rPr>
            </w:pPr>
          </w:p>
        </w:tc>
        <w:tc>
          <w:tcPr>
            <w:tcW w:w="675" w:type="pct"/>
            <w:tcBorders>
              <w:top w:val="single" w:sz="2" w:space="0" w:color="auto"/>
              <w:left w:val="single" w:sz="2" w:space="0" w:color="auto"/>
              <w:bottom w:val="single" w:sz="2" w:space="0" w:color="auto"/>
              <w:right w:val="single" w:sz="2" w:space="0" w:color="auto"/>
            </w:tcBorders>
            <w:vAlign w:val="center"/>
          </w:tcPr>
          <w:p w:rsidR="00252219" w:rsidRPr="006648F1" w:rsidRDefault="00252219" w:rsidP="00DB2953">
            <w:pPr>
              <w:tabs>
                <w:tab w:val="right" w:leader="dot" w:pos="8640"/>
              </w:tabs>
              <w:ind w:firstLine="567"/>
              <w:jc w:val="center"/>
              <w:rPr>
                <w:b/>
                <w:sz w:val="24"/>
                <w:szCs w:val="24"/>
              </w:rPr>
            </w:pPr>
          </w:p>
        </w:tc>
      </w:tr>
      <w:tr w:rsidR="00252219" w:rsidRPr="006648F1" w:rsidTr="00A15D9B">
        <w:tc>
          <w:tcPr>
            <w:tcW w:w="339" w:type="pct"/>
            <w:tcBorders>
              <w:top w:val="single" w:sz="2" w:space="0" w:color="auto"/>
              <w:left w:val="single" w:sz="2" w:space="0" w:color="auto"/>
              <w:bottom w:val="single" w:sz="2" w:space="0" w:color="auto"/>
              <w:right w:val="single" w:sz="2" w:space="0" w:color="auto"/>
            </w:tcBorders>
            <w:vAlign w:val="center"/>
            <w:hideMark/>
          </w:tcPr>
          <w:p w:rsidR="00252219" w:rsidRPr="006648F1" w:rsidRDefault="00252219" w:rsidP="00DB2953">
            <w:pPr>
              <w:tabs>
                <w:tab w:val="right" w:leader="dot" w:pos="8640"/>
              </w:tabs>
              <w:ind w:firstLine="3"/>
              <w:jc w:val="center"/>
              <w:rPr>
                <w:sz w:val="24"/>
                <w:szCs w:val="24"/>
              </w:rPr>
            </w:pPr>
            <w:r w:rsidRPr="006648F1">
              <w:rPr>
                <w:sz w:val="24"/>
                <w:szCs w:val="24"/>
              </w:rPr>
              <w:t>2.</w:t>
            </w:r>
          </w:p>
        </w:tc>
        <w:tc>
          <w:tcPr>
            <w:tcW w:w="636" w:type="pct"/>
            <w:tcBorders>
              <w:top w:val="single" w:sz="2" w:space="0" w:color="auto"/>
              <w:left w:val="single" w:sz="2" w:space="0" w:color="auto"/>
              <w:bottom w:val="single" w:sz="2" w:space="0" w:color="auto"/>
              <w:right w:val="single" w:sz="2" w:space="0" w:color="auto"/>
            </w:tcBorders>
            <w:vAlign w:val="center"/>
          </w:tcPr>
          <w:p w:rsidR="00252219" w:rsidRPr="006648F1" w:rsidRDefault="00252219" w:rsidP="00DB2953">
            <w:pPr>
              <w:tabs>
                <w:tab w:val="right" w:leader="dot" w:pos="8640"/>
              </w:tabs>
              <w:ind w:firstLine="567"/>
              <w:jc w:val="center"/>
              <w:rPr>
                <w:b/>
                <w:sz w:val="24"/>
                <w:szCs w:val="24"/>
              </w:rPr>
            </w:pPr>
          </w:p>
        </w:tc>
        <w:tc>
          <w:tcPr>
            <w:tcW w:w="1139" w:type="pct"/>
            <w:tcBorders>
              <w:top w:val="single" w:sz="2" w:space="0" w:color="auto"/>
              <w:left w:val="single" w:sz="2" w:space="0" w:color="auto"/>
              <w:bottom w:val="single" w:sz="2" w:space="0" w:color="auto"/>
              <w:right w:val="single" w:sz="2" w:space="0" w:color="auto"/>
            </w:tcBorders>
            <w:vAlign w:val="center"/>
          </w:tcPr>
          <w:p w:rsidR="00252219" w:rsidRPr="006648F1" w:rsidRDefault="00252219" w:rsidP="00DB2953">
            <w:pPr>
              <w:tabs>
                <w:tab w:val="right" w:leader="dot" w:pos="8640"/>
              </w:tabs>
              <w:ind w:firstLine="567"/>
              <w:jc w:val="center"/>
              <w:rPr>
                <w:b/>
                <w:sz w:val="24"/>
                <w:szCs w:val="24"/>
              </w:rPr>
            </w:pPr>
          </w:p>
        </w:tc>
        <w:tc>
          <w:tcPr>
            <w:tcW w:w="1458" w:type="pct"/>
            <w:tcBorders>
              <w:top w:val="single" w:sz="2" w:space="0" w:color="auto"/>
              <w:left w:val="single" w:sz="2" w:space="0" w:color="auto"/>
              <w:bottom w:val="single" w:sz="2" w:space="0" w:color="auto"/>
              <w:right w:val="single" w:sz="2" w:space="0" w:color="auto"/>
            </w:tcBorders>
            <w:vAlign w:val="center"/>
          </w:tcPr>
          <w:p w:rsidR="00252219" w:rsidRPr="006648F1" w:rsidRDefault="00252219" w:rsidP="00DB2953">
            <w:pPr>
              <w:tabs>
                <w:tab w:val="right" w:leader="dot" w:pos="8640"/>
              </w:tabs>
              <w:ind w:firstLine="567"/>
              <w:jc w:val="center"/>
              <w:rPr>
                <w:b/>
                <w:sz w:val="24"/>
                <w:szCs w:val="24"/>
              </w:rPr>
            </w:pPr>
          </w:p>
        </w:tc>
        <w:tc>
          <w:tcPr>
            <w:tcW w:w="753" w:type="pct"/>
            <w:tcBorders>
              <w:top w:val="single" w:sz="2" w:space="0" w:color="auto"/>
              <w:left w:val="single" w:sz="2" w:space="0" w:color="auto"/>
              <w:bottom w:val="single" w:sz="2" w:space="0" w:color="auto"/>
              <w:right w:val="single" w:sz="2" w:space="0" w:color="auto"/>
            </w:tcBorders>
            <w:vAlign w:val="center"/>
          </w:tcPr>
          <w:p w:rsidR="00252219" w:rsidRPr="006648F1" w:rsidRDefault="00252219" w:rsidP="00DB2953">
            <w:pPr>
              <w:tabs>
                <w:tab w:val="right" w:leader="dot" w:pos="8640"/>
              </w:tabs>
              <w:ind w:firstLine="567"/>
              <w:jc w:val="center"/>
              <w:rPr>
                <w:b/>
                <w:sz w:val="24"/>
                <w:szCs w:val="24"/>
              </w:rPr>
            </w:pPr>
          </w:p>
        </w:tc>
        <w:tc>
          <w:tcPr>
            <w:tcW w:w="675" w:type="pct"/>
            <w:tcBorders>
              <w:top w:val="single" w:sz="2" w:space="0" w:color="auto"/>
              <w:left w:val="single" w:sz="2" w:space="0" w:color="auto"/>
              <w:bottom w:val="single" w:sz="2" w:space="0" w:color="auto"/>
              <w:right w:val="single" w:sz="2" w:space="0" w:color="auto"/>
            </w:tcBorders>
            <w:vAlign w:val="center"/>
          </w:tcPr>
          <w:p w:rsidR="00252219" w:rsidRPr="006648F1" w:rsidRDefault="00252219" w:rsidP="00DB2953">
            <w:pPr>
              <w:tabs>
                <w:tab w:val="right" w:leader="dot" w:pos="8640"/>
              </w:tabs>
              <w:ind w:firstLine="567"/>
              <w:jc w:val="center"/>
              <w:rPr>
                <w:b/>
                <w:sz w:val="24"/>
                <w:szCs w:val="24"/>
              </w:rPr>
            </w:pPr>
          </w:p>
        </w:tc>
      </w:tr>
      <w:tr w:rsidR="00252219" w:rsidRPr="006648F1" w:rsidTr="00A15D9B">
        <w:tc>
          <w:tcPr>
            <w:tcW w:w="339" w:type="pct"/>
            <w:tcBorders>
              <w:top w:val="single" w:sz="2" w:space="0" w:color="auto"/>
              <w:left w:val="single" w:sz="2" w:space="0" w:color="auto"/>
              <w:bottom w:val="single" w:sz="2" w:space="0" w:color="auto"/>
              <w:right w:val="single" w:sz="2" w:space="0" w:color="auto"/>
            </w:tcBorders>
            <w:vAlign w:val="center"/>
            <w:hideMark/>
          </w:tcPr>
          <w:p w:rsidR="00252219" w:rsidRPr="006648F1" w:rsidRDefault="00252219" w:rsidP="00DB2953">
            <w:pPr>
              <w:tabs>
                <w:tab w:val="right" w:leader="dot" w:pos="8640"/>
              </w:tabs>
              <w:ind w:firstLine="3"/>
              <w:jc w:val="center"/>
              <w:rPr>
                <w:sz w:val="24"/>
                <w:szCs w:val="24"/>
              </w:rPr>
            </w:pPr>
            <w:r w:rsidRPr="006648F1">
              <w:rPr>
                <w:sz w:val="24"/>
                <w:szCs w:val="24"/>
              </w:rPr>
              <w:t>...</w:t>
            </w:r>
          </w:p>
        </w:tc>
        <w:tc>
          <w:tcPr>
            <w:tcW w:w="636" w:type="pct"/>
            <w:tcBorders>
              <w:top w:val="single" w:sz="2" w:space="0" w:color="auto"/>
              <w:left w:val="single" w:sz="2" w:space="0" w:color="auto"/>
              <w:bottom w:val="single" w:sz="2" w:space="0" w:color="auto"/>
              <w:right w:val="single" w:sz="2" w:space="0" w:color="auto"/>
            </w:tcBorders>
            <w:vAlign w:val="center"/>
          </w:tcPr>
          <w:p w:rsidR="00252219" w:rsidRPr="006648F1" w:rsidRDefault="00252219" w:rsidP="00DB2953">
            <w:pPr>
              <w:tabs>
                <w:tab w:val="right" w:leader="dot" w:pos="8640"/>
              </w:tabs>
              <w:ind w:firstLine="567"/>
              <w:jc w:val="center"/>
              <w:rPr>
                <w:b/>
                <w:sz w:val="24"/>
                <w:szCs w:val="24"/>
              </w:rPr>
            </w:pPr>
          </w:p>
        </w:tc>
        <w:tc>
          <w:tcPr>
            <w:tcW w:w="1139" w:type="pct"/>
            <w:tcBorders>
              <w:top w:val="single" w:sz="2" w:space="0" w:color="auto"/>
              <w:left w:val="single" w:sz="2" w:space="0" w:color="auto"/>
              <w:bottom w:val="single" w:sz="2" w:space="0" w:color="auto"/>
              <w:right w:val="single" w:sz="2" w:space="0" w:color="auto"/>
            </w:tcBorders>
            <w:vAlign w:val="center"/>
          </w:tcPr>
          <w:p w:rsidR="00252219" w:rsidRPr="006648F1" w:rsidRDefault="00252219" w:rsidP="00DB2953">
            <w:pPr>
              <w:tabs>
                <w:tab w:val="right" w:leader="dot" w:pos="8640"/>
              </w:tabs>
              <w:ind w:firstLine="567"/>
              <w:jc w:val="center"/>
              <w:rPr>
                <w:b/>
                <w:sz w:val="24"/>
                <w:szCs w:val="24"/>
              </w:rPr>
            </w:pPr>
          </w:p>
        </w:tc>
        <w:tc>
          <w:tcPr>
            <w:tcW w:w="1458" w:type="pct"/>
            <w:tcBorders>
              <w:top w:val="single" w:sz="2" w:space="0" w:color="auto"/>
              <w:left w:val="single" w:sz="2" w:space="0" w:color="auto"/>
              <w:bottom w:val="single" w:sz="2" w:space="0" w:color="auto"/>
              <w:right w:val="single" w:sz="2" w:space="0" w:color="auto"/>
            </w:tcBorders>
            <w:vAlign w:val="center"/>
          </w:tcPr>
          <w:p w:rsidR="00252219" w:rsidRPr="006648F1" w:rsidRDefault="00252219" w:rsidP="00DB2953">
            <w:pPr>
              <w:tabs>
                <w:tab w:val="right" w:leader="dot" w:pos="8640"/>
              </w:tabs>
              <w:ind w:firstLine="567"/>
              <w:jc w:val="center"/>
              <w:rPr>
                <w:b/>
                <w:sz w:val="24"/>
                <w:szCs w:val="24"/>
              </w:rPr>
            </w:pPr>
          </w:p>
        </w:tc>
        <w:tc>
          <w:tcPr>
            <w:tcW w:w="753" w:type="pct"/>
            <w:tcBorders>
              <w:top w:val="single" w:sz="2" w:space="0" w:color="auto"/>
              <w:left w:val="single" w:sz="2" w:space="0" w:color="auto"/>
              <w:bottom w:val="single" w:sz="2" w:space="0" w:color="auto"/>
              <w:right w:val="single" w:sz="2" w:space="0" w:color="auto"/>
            </w:tcBorders>
            <w:vAlign w:val="center"/>
          </w:tcPr>
          <w:p w:rsidR="00252219" w:rsidRPr="006648F1" w:rsidRDefault="00252219" w:rsidP="00DB2953">
            <w:pPr>
              <w:tabs>
                <w:tab w:val="right" w:leader="dot" w:pos="8640"/>
              </w:tabs>
              <w:ind w:firstLine="567"/>
              <w:jc w:val="center"/>
              <w:rPr>
                <w:b/>
                <w:sz w:val="24"/>
                <w:szCs w:val="24"/>
              </w:rPr>
            </w:pPr>
          </w:p>
        </w:tc>
        <w:tc>
          <w:tcPr>
            <w:tcW w:w="675" w:type="pct"/>
            <w:tcBorders>
              <w:top w:val="single" w:sz="2" w:space="0" w:color="auto"/>
              <w:left w:val="single" w:sz="2" w:space="0" w:color="auto"/>
              <w:bottom w:val="single" w:sz="2" w:space="0" w:color="auto"/>
              <w:right w:val="single" w:sz="2" w:space="0" w:color="auto"/>
            </w:tcBorders>
            <w:vAlign w:val="center"/>
          </w:tcPr>
          <w:p w:rsidR="00252219" w:rsidRPr="006648F1" w:rsidRDefault="00252219" w:rsidP="00DB2953">
            <w:pPr>
              <w:tabs>
                <w:tab w:val="right" w:leader="dot" w:pos="8640"/>
              </w:tabs>
              <w:ind w:firstLine="567"/>
              <w:jc w:val="center"/>
              <w:rPr>
                <w:b/>
                <w:sz w:val="24"/>
                <w:szCs w:val="24"/>
              </w:rPr>
            </w:pPr>
          </w:p>
        </w:tc>
      </w:tr>
      <w:tr w:rsidR="00252219" w:rsidRPr="006648F1" w:rsidTr="00A15D9B">
        <w:tc>
          <w:tcPr>
            <w:tcW w:w="5000" w:type="pct"/>
            <w:gridSpan w:val="6"/>
            <w:tcBorders>
              <w:top w:val="single" w:sz="2" w:space="0" w:color="auto"/>
              <w:left w:val="single" w:sz="2" w:space="0" w:color="auto"/>
              <w:bottom w:val="single" w:sz="2" w:space="0" w:color="auto"/>
              <w:right w:val="single" w:sz="2" w:space="0" w:color="auto"/>
            </w:tcBorders>
            <w:vAlign w:val="center"/>
            <w:hideMark/>
          </w:tcPr>
          <w:p w:rsidR="00252219" w:rsidRPr="006648F1" w:rsidRDefault="00252219" w:rsidP="00DB2953">
            <w:pPr>
              <w:tabs>
                <w:tab w:val="right" w:leader="dot" w:pos="8640"/>
              </w:tabs>
              <w:ind w:firstLine="567"/>
              <w:jc w:val="center"/>
              <w:rPr>
                <w:b/>
                <w:sz w:val="24"/>
                <w:szCs w:val="24"/>
              </w:rPr>
            </w:pPr>
            <w:r w:rsidRPr="006648F1">
              <w:rPr>
                <w:b/>
                <w:sz w:val="24"/>
                <w:szCs w:val="24"/>
              </w:rPr>
              <w:t>Tổng số</w:t>
            </w:r>
            <w:r w:rsidRPr="006648F1">
              <w:rPr>
                <w:b/>
                <w:sz w:val="24"/>
                <w:szCs w:val="24"/>
                <w:vertAlign w:val="superscript"/>
              </w:rPr>
              <w:t>4</w:t>
            </w:r>
            <w:r w:rsidRPr="006648F1">
              <w:rPr>
                <w:b/>
                <w:sz w:val="24"/>
                <w:szCs w:val="24"/>
              </w:rPr>
              <w:t>: ... văn bản</w:t>
            </w:r>
          </w:p>
        </w:tc>
      </w:tr>
    </w:tbl>
    <w:p w:rsidR="00252219" w:rsidRPr="006648F1" w:rsidRDefault="00252219" w:rsidP="00C00046">
      <w:pPr>
        <w:tabs>
          <w:tab w:val="right" w:leader="dot" w:pos="8640"/>
        </w:tabs>
        <w:spacing w:before="120" w:after="120"/>
        <w:ind w:firstLine="567"/>
        <w:jc w:val="center"/>
        <w:rPr>
          <w:sz w:val="24"/>
          <w:szCs w:val="24"/>
        </w:rPr>
      </w:pPr>
      <w:r w:rsidRPr="006648F1">
        <w:rPr>
          <w:sz w:val="24"/>
          <w:szCs w:val="24"/>
        </w:rPr>
        <w:t>_______________</w:t>
      </w:r>
    </w:p>
    <w:p w:rsidR="00A15D9B" w:rsidRDefault="00FB236A" w:rsidP="00A15D9B">
      <w:pPr>
        <w:tabs>
          <w:tab w:val="right" w:leader="dot" w:pos="8640"/>
        </w:tabs>
        <w:spacing w:before="120" w:after="120"/>
        <w:ind w:firstLine="567"/>
        <w:jc w:val="both"/>
        <w:rPr>
          <w:sz w:val="26"/>
          <w:szCs w:val="26"/>
        </w:rPr>
      </w:pPr>
      <w:r w:rsidRPr="00A15D9B">
        <w:rPr>
          <w:sz w:val="26"/>
          <w:szCs w:val="26"/>
          <w:vertAlign w:val="superscript"/>
        </w:rPr>
        <w:t>1</w:t>
      </w:r>
      <w:r w:rsidRPr="00A15D9B">
        <w:rPr>
          <w:sz w:val="26"/>
          <w:szCs w:val="26"/>
        </w:rPr>
        <w:t xml:space="preserve"> Tên cơ quan rà soát, hệ thống hóa văn bản.</w:t>
      </w:r>
    </w:p>
    <w:p w:rsidR="00252219" w:rsidRPr="00A15D9B" w:rsidRDefault="00A15D9B" w:rsidP="00A15D9B">
      <w:pPr>
        <w:tabs>
          <w:tab w:val="right" w:leader="dot" w:pos="8640"/>
        </w:tabs>
        <w:spacing w:before="120" w:after="120"/>
        <w:ind w:firstLine="567"/>
        <w:jc w:val="both"/>
        <w:rPr>
          <w:sz w:val="26"/>
          <w:szCs w:val="26"/>
        </w:rPr>
      </w:pPr>
      <w:r w:rsidRPr="00A15D9B">
        <w:rPr>
          <w:b/>
          <w:i/>
          <w:sz w:val="26"/>
          <w:szCs w:val="26"/>
        </w:rPr>
        <w:lastRenderedPageBreak/>
        <w:t>a)</w:t>
      </w:r>
      <w:r>
        <w:rPr>
          <w:sz w:val="26"/>
          <w:szCs w:val="26"/>
        </w:rPr>
        <w:t xml:space="preserve"> </w:t>
      </w:r>
      <w:r w:rsidR="00252219" w:rsidRPr="00C26DD8">
        <w:rPr>
          <w:b/>
          <w:i/>
        </w:rPr>
        <w:t>Về tên danh mục:</w:t>
      </w:r>
    </w:p>
    <w:p w:rsidR="00252219" w:rsidRPr="00C26DD8" w:rsidRDefault="00252219" w:rsidP="00C00046">
      <w:pPr>
        <w:tabs>
          <w:tab w:val="left" w:pos="720"/>
        </w:tabs>
        <w:autoSpaceDE w:val="0"/>
        <w:autoSpaceDN w:val="0"/>
        <w:adjustRightInd w:val="0"/>
        <w:spacing w:before="120" w:after="120"/>
        <w:ind w:firstLine="567"/>
        <w:jc w:val="both"/>
      </w:pPr>
      <w:r w:rsidRPr="00C26DD8">
        <w:t>- Tại Trung ương</w:t>
      </w:r>
      <w:r w:rsidR="00A15D9B">
        <w:t>:</w:t>
      </w:r>
    </w:p>
    <w:p w:rsidR="00252219" w:rsidRPr="00C26DD8" w:rsidRDefault="00EB5BFC" w:rsidP="00C00046">
      <w:pPr>
        <w:autoSpaceDE w:val="0"/>
        <w:autoSpaceDN w:val="0"/>
        <w:adjustRightInd w:val="0"/>
        <w:spacing w:before="120" w:after="120"/>
        <w:ind w:firstLine="567"/>
        <w:jc w:val="both"/>
      </w:pPr>
      <w:r w:rsidRPr="00C26DD8">
        <w:rPr>
          <w:i/>
          <w:iCs/>
        </w:rPr>
        <w:t>Ví dụ</w:t>
      </w:r>
      <w:r w:rsidR="00252219" w:rsidRPr="00C26DD8">
        <w:rPr>
          <w:i/>
          <w:iCs/>
        </w:rPr>
        <w:t>:</w:t>
      </w:r>
      <w:r w:rsidR="00252219" w:rsidRPr="00C26DD8">
        <w:t xml:space="preserve"> Danh mục văn bản </w:t>
      </w:r>
      <w:r w:rsidR="00252219" w:rsidRPr="00C26DD8">
        <w:rPr>
          <w:color w:val="000000"/>
          <w:lang w:val="it-IT"/>
        </w:rPr>
        <w:t xml:space="preserve">quy phạm pháp luật </w:t>
      </w:r>
      <w:r w:rsidR="00252219" w:rsidRPr="00C26DD8">
        <w:t>còn hiệu lực thuộc lĩnh vực quản lý nhà nước của Bộ Tư pháp trong kỳ hệ thống hóa 2014-2018.</w:t>
      </w:r>
    </w:p>
    <w:p w:rsidR="00A15D9B" w:rsidRDefault="00252219" w:rsidP="00A15D9B">
      <w:pPr>
        <w:tabs>
          <w:tab w:val="left" w:pos="720"/>
        </w:tabs>
        <w:autoSpaceDE w:val="0"/>
        <w:autoSpaceDN w:val="0"/>
        <w:adjustRightInd w:val="0"/>
        <w:spacing w:before="120" w:after="120"/>
        <w:ind w:firstLine="567"/>
        <w:jc w:val="both"/>
        <w:rPr>
          <w:u w:val="single"/>
        </w:rPr>
      </w:pPr>
      <w:r w:rsidRPr="00C26DD8">
        <w:t xml:space="preserve">- Tại địa phương: </w:t>
      </w:r>
    </w:p>
    <w:p w:rsidR="00252219" w:rsidRPr="00A15D9B" w:rsidRDefault="00EB5BFC" w:rsidP="00A15D9B">
      <w:pPr>
        <w:tabs>
          <w:tab w:val="left" w:pos="720"/>
        </w:tabs>
        <w:autoSpaceDE w:val="0"/>
        <w:autoSpaceDN w:val="0"/>
        <w:adjustRightInd w:val="0"/>
        <w:spacing w:before="120" w:after="120"/>
        <w:ind w:firstLine="567"/>
        <w:jc w:val="both"/>
        <w:rPr>
          <w:u w:val="single"/>
        </w:rPr>
      </w:pPr>
      <w:r w:rsidRPr="00C26DD8">
        <w:rPr>
          <w:i/>
          <w:iCs/>
        </w:rPr>
        <w:t>Ví dụ</w:t>
      </w:r>
      <w:r w:rsidR="00252219" w:rsidRPr="00C26DD8">
        <w:rPr>
          <w:i/>
          <w:iCs/>
        </w:rPr>
        <w:t xml:space="preserve">: </w:t>
      </w:r>
      <w:r w:rsidR="00252219" w:rsidRPr="00C26DD8">
        <w:t xml:space="preserve">Danh mục văn bản </w:t>
      </w:r>
      <w:r w:rsidR="00252219" w:rsidRPr="00C26DD8">
        <w:rPr>
          <w:color w:val="000000"/>
          <w:lang w:val="it-IT"/>
        </w:rPr>
        <w:t>quy phạm pháp luật</w:t>
      </w:r>
      <w:r w:rsidR="00252219" w:rsidRPr="00C26DD8">
        <w:t xml:space="preserve"> còn hiệu lực của Hội đồng nhân </w:t>
      </w:r>
      <w:r w:rsidR="00260601" w:rsidRPr="00C26DD8">
        <w:t>dân, Ủy ban nhân dân tỉnh Vĩnh P</w:t>
      </w:r>
      <w:r w:rsidR="00252219" w:rsidRPr="00C26DD8">
        <w:t>húc trong kỳ hệ thống hóa 201</w:t>
      </w:r>
      <w:r w:rsidR="00260601" w:rsidRPr="00C26DD8">
        <w:t>4</w:t>
      </w:r>
      <w:r w:rsidR="00252219" w:rsidRPr="00C26DD8">
        <w:t>-20</w:t>
      </w:r>
      <w:r w:rsidR="00260601" w:rsidRPr="00C26DD8">
        <w:t>18</w:t>
      </w:r>
      <w:r w:rsidR="00252219" w:rsidRPr="00C26DD8">
        <w:t>.</w:t>
      </w:r>
    </w:p>
    <w:p w:rsidR="00EB5BFC" w:rsidRPr="00C26DD8" w:rsidRDefault="00A15D9B" w:rsidP="00C00046">
      <w:pPr>
        <w:spacing w:before="120" w:after="120"/>
        <w:ind w:firstLine="567"/>
        <w:jc w:val="both"/>
        <w:rPr>
          <w:iCs/>
          <w:lang w:val="nl-NL"/>
        </w:rPr>
      </w:pPr>
      <w:r>
        <w:rPr>
          <w:b/>
          <w:i/>
          <w:lang w:val="nl-NL"/>
        </w:rPr>
        <w:t xml:space="preserve">b) </w:t>
      </w:r>
      <w:r w:rsidR="00252219" w:rsidRPr="00C26DD8">
        <w:rPr>
          <w:b/>
          <w:i/>
          <w:lang w:val="nl-NL"/>
        </w:rPr>
        <w:t>Về nội dung Bảng biểu</w:t>
      </w:r>
      <w:r w:rsidR="00252219" w:rsidRPr="00C26DD8">
        <w:rPr>
          <w:iCs/>
          <w:lang w:val="nl-NL"/>
        </w:rPr>
        <w:t xml:space="preserve"> </w:t>
      </w:r>
    </w:p>
    <w:p w:rsidR="00252219" w:rsidRPr="00C26DD8" w:rsidRDefault="00EB5BFC" w:rsidP="00C00046">
      <w:pPr>
        <w:spacing w:before="120" w:after="120"/>
        <w:ind w:firstLine="567"/>
        <w:jc w:val="both"/>
        <w:rPr>
          <w:b/>
          <w:bCs/>
          <w:i/>
          <w:lang w:val="nl-NL"/>
        </w:rPr>
      </w:pPr>
      <w:r w:rsidRPr="00C26DD8">
        <w:rPr>
          <w:iCs/>
          <w:lang w:val="nl-NL"/>
        </w:rPr>
        <w:t>T</w:t>
      </w:r>
      <w:r w:rsidR="00252219" w:rsidRPr="00C26DD8">
        <w:rPr>
          <w:iCs/>
          <w:lang w:val="nl-NL"/>
        </w:rPr>
        <w:t xml:space="preserve">ại mẫu số 05 gồm 06 cột, bao gồm: </w:t>
      </w:r>
      <w:r w:rsidR="00252219" w:rsidRPr="00C26DD8">
        <w:rPr>
          <w:lang w:val="nl-NL"/>
        </w:rPr>
        <w:t>Số thứ tự; tên loại văn bản;</w:t>
      </w:r>
      <w:r w:rsidR="00252219" w:rsidRPr="00C26DD8">
        <w:rPr>
          <w:iCs/>
          <w:lang w:val="nl-NL"/>
        </w:rPr>
        <w:t xml:space="preserve"> </w:t>
      </w:r>
      <w:r w:rsidR="00252219" w:rsidRPr="00C26DD8">
        <w:rPr>
          <w:lang w:val="nl-NL"/>
        </w:rPr>
        <w:t>số, ký hiệu, ngày, tháng, năm ban hành văn bản;</w:t>
      </w:r>
      <w:r w:rsidR="00252219" w:rsidRPr="00C26DD8">
        <w:rPr>
          <w:iCs/>
          <w:lang w:val="nl-NL"/>
        </w:rPr>
        <w:t xml:space="preserve"> </w:t>
      </w:r>
      <w:r w:rsidR="00252219" w:rsidRPr="00C26DD8">
        <w:rPr>
          <w:lang w:val="nl-NL"/>
        </w:rPr>
        <w:t xml:space="preserve">tên gọi của văn bản; thời điểm có hiệu lực; ghi chú. </w:t>
      </w:r>
    </w:p>
    <w:p w:rsidR="00252219" w:rsidRPr="00C26DD8" w:rsidRDefault="00252219" w:rsidP="00C00046">
      <w:pPr>
        <w:spacing w:before="120" w:after="120"/>
        <w:ind w:firstLine="567"/>
        <w:jc w:val="both"/>
        <w:rPr>
          <w:lang w:val="nl-NL"/>
        </w:rPr>
      </w:pPr>
      <w:r w:rsidRPr="00C26DD8">
        <w:rPr>
          <w:lang w:val="nl-NL"/>
        </w:rPr>
        <w:t>- Văn bản thể hiện tại Bảng biểu trong Danh mục này cũng được sắp xếp thứ tự theo từng lĩnh vực, thứ bậc hiệu lực và trình tự thời gian ban hành.</w:t>
      </w:r>
    </w:p>
    <w:p w:rsidR="00252219" w:rsidRPr="00C26DD8" w:rsidRDefault="00252219" w:rsidP="00C00046">
      <w:pPr>
        <w:spacing w:before="120" w:after="120"/>
        <w:ind w:firstLine="567"/>
        <w:jc w:val="both"/>
      </w:pPr>
      <w:r w:rsidRPr="00C26DD8">
        <w:rPr>
          <w:lang w:val="nl-NL"/>
        </w:rPr>
        <w:t xml:space="preserve">- </w:t>
      </w:r>
      <w:r w:rsidRPr="00C26DD8">
        <w:rPr>
          <w:bCs/>
        </w:rPr>
        <w:t xml:space="preserve">Tên loại văn bản </w:t>
      </w:r>
      <w:r w:rsidRPr="00C26DD8">
        <w:t xml:space="preserve">là tên của từng loại văn bản theo quy định của Luật </w:t>
      </w:r>
      <w:r w:rsidR="00EB5BFC" w:rsidRPr="00C26DD8">
        <w:t>b</w:t>
      </w:r>
      <w:r w:rsidRPr="00C26DD8">
        <w:t xml:space="preserve">an hành văn bản </w:t>
      </w:r>
      <w:r w:rsidRPr="00C26DD8">
        <w:rPr>
          <w:color w:val="000000"/>
          <w:lang w:val="it-IT"/>
        </w:rPr>
        <w:t>quy phạm pháp luật</w:t>
      </w:r>
      <w:r w:rsidRPr="00C26DD8">
        <w:t xml:space="preserve">. </w:t>
      </w:r>
    </w:p>
    <w:p w:rsidR="00252219" w:rsidRPr="00C26DD8" w:rsidRDefault="00EB5BFC" w:rsidP="00C00046">
      <w:pPr>
        <w:spacing w:before="120" w:after="120"/>
        <w:ind w:firstLine="567"/>
        <w:jc w:val="both"/>
        <w:rPr>
          <w:b/>
          <w:bCs/>
        </w:rPr>
      </w:pPr>
      <w:r w:rsidRPr="00C26DD8">
        <w:rPr>
          <w:i/>
          <w:iCs/>
        </w:rPr>
        <w:t>Ví dụ</w:t>
      </w:r>
      <w:r w:rsidR="00252219" w:rsidRPr="00C26DD8">
        <w:rPr>
          <w:i/>
          <w:iCs/>
        </w:rPr>
        <w:t xml:space="preserve">: </w:t>
      </w:r>
      <w:r w:rsidR="00252219" w:rsidRPr="00C26DD8">
        <w:rPr>
          <w:iCs/>
        </w:rPr>
        <w:t>Luật, Nghị định, Nghị quyết, Quyết định, Thông tư,...</w:t>
      </w:r>
      <w:r w:rsidR="00252219" w:rsidRPr="00C26DD8">
        <w:rPr>
          <w:b/>
          <w:bCs/>
        </w:rPr>
        <w:t xml:space="preserve"> </w:t>
      </w:r>
    </w:p>
    <w:p w:rsidR="00252219" w:rsidRPr="00C26DD8" w:rsidRDefault="00252219" w:rsidP="00C00046">
      <w:pPr>
        <w:spacing w:before="120" w:after="120"/>
        <w:ind w:firstLine="567"/>
        <w:jc w:val="both"/>
      </w:pPr>
      <w:r w:rsidRPr="00A15D9B">
        <w:rPr>
          <w:bCs/>
        </w:rPr>
        <w:t>-</w:t>
      </w:r>
      <w:r w:rsidRPr="00C26DD8">
        <w:rPr>
          <w:b/>
          <w:bCs/>
        </w:rPr>
        <w:t xml:space="preserve"> </w:t>
      </w:r>
      <w:r w:rsidRPr="00C26DD8">
        <w:rPr>
          <w:iCs/>
        </w:rPr>
        <w:t>Số, ký hiệu, ngày, tháng, năm ban hành văn bản:</w:t>
      </w:r>
      <w:r w:rsidRPr="00C26DD8">
        <w:rPr>
          <w:b/>
          <w:bCs/>
        </w:rPr>
        <w:t xml:space="preserve"> </w:t>
      </w:r>
      <w:r w:rsidRPr="00C26DD8">
        <w:t>trình bày theo quy định về thể thức, kỹ thuật trìn</w:t>
      </w:r>
      <w:bookmarkStart w:id="9" w:name="_GoBack"/>
      <w:bookmarkEnd w:id="9"/>
      <w:r w:rsidRPr="00C26DD8">
        <w:t xml:space="preserve">h bày văn bản </w:t>
      </w:r>
      <w:r w:rsidRPr="00C26DD8">
        <w:rPr>
          <w:color w:val="000000"/>
          <w:lang w:val="it-IT"/>
        </w:rPr>
        <w:t>quy phạm pháp luật</w:t>
      </w:r>
      <w:r w:rsidRPr="00C26DD8">
        <w:t>.</w:t>
      </w:r>
    </w:p>
    <w:p w:rsidR="00252219" w:rsidRPr="00C26DD8" w:rsidRDefault="00EB5BFC" w:rsidP="00C00046">
      <w:pPr>
        <w:spacing w:before="120" w:after="120"/>
        <w:ind w:firstLine="567"/>
        <w:jc w:val="both"/>
        <w:rPr>
          <w:iCs/>
        </w:rPr>
      </w:pPr>
      <w:r w:rsidRPr="00C26DD8">
        <w:rPr>
          <w:i/>
        </w:rPr>
        <w:t>Ví dụ</w:t>
      </w:r>
      <w:r w:rsidR="00252219" w:rsidRPr="00C26DD8">
        <w:rPr>
          <w:i/>
        </w:rPr>
        <w:t>:</w:t>
      </w:r>
      <w:r w:rsidR="00252219" w:rsidRPr="00C26DD8">
        <w:t xml:space="preserve"> Số</w:t>
      </w:r>
      <w:r w:rsidR="00252219" w:rsidRPr="00C26DD8">
        <w:rPr>
          <w:i/>
          <w:iCs/>
        </w:rPr>
        <w:t xml:space="preserve"> </w:t>
      </w:r>
      <w:r w:rsidR="00252219" w:rsidRPr="00C26DD8">
        <w:rPr>
          <w:iCs/>
        </w:rPr>
        <w:t>16/2013/NĐ-CP ngày 06/02/2013.</w:t>
      </w:r>
    </w:p>
    <w:p w:rsidR="00252219" w:rsidRPr="00C26DD8" w:rsidRDefault="00252219" w:rsidP="00C00046">
      <w:pPr>
        <w:spacing w:before="120" w:after="120"/>
        <w:ind w:firstLine="567"/>
        <w:jc w:val="both"/>
        <w:rPr>
          <w:b/>
          <w:bCs/>
        </w:rPr>
      </w:pPr>
      <w:r w:rsidRPr="00C26DD8">
        <w:t xml:space="preserve">- Tên gọi của văn bản/ Trích yếu nội dung của văn bản là một câu ngắn gọn hoặc một cụm từ, phản ánh khái quát nội dung chủ yếu của văn bản. </w:t>
      </w:r>
    </w:p>
    <w:p w:rsidR="00252219" w:rsidRPr="00C26DD8" w:rsidRDefault="00EB5BFC" w:rsidP="00C00046">
      <w:pPr>
        <w:spacing w:before="120" w:after="120"/>
        <w:ind w:firstLine="567"/>
        <w:jc w:val="both"/>
        <w:rPr>
          <w:b/>
          <w:bCs/>
        </w:rPr>
      </w:pPr>
      <w:r w:rsidRPr="00C26DD8">
        <w:rPr>
          <w:i/>
          <w:iCs/>
        </w:rPr>
        <w:t>Ví dụ</w:t>
      </w:r>
      <w:r w:rsidR="00252219" w:rsidRPr="00C26DD8">
        <w:rPr>
          <w:i/>
          <w:iCs/>
        </w:rPr>
        <w:t xml:space="preserve">: </w:t>
      </w:r>
      <w:r w:rsidR="00252219" w:rsidRPr="00C26DD8">
        <w:rPr>
          <w:iCs/>
        </w:rPr>
        <w:t>“Về rà soát, hệ thống hóa văn bản quy phạm pháp luật”</w:t>
      </w:r>
      <w:r w:rsidR="00252219" w:rsidRPr="00C26DD8">
        <w:t>.</w:t>
      </w:r>
    </w:p>
    <w:p w:rsidR="00252219" w:rsidRPr="00C26DD8" w:rsidRDefault="00252219" w:rsidP="00C00046">
      <w:pPr>
        <w:spacing w:before="120" w:after="120"/>
        <w:ind w:firstLine="567"/>
        <w:jc w:val="both"/>
        <w:rPr>
          <w:b/>
          <w:bCs/>
        </w:rPr>
      </w:pPr>
      <w:r w:rsidRPr="00C26DD8">
        <w:rPr>
          <w:iCs/>
        </w:rPr>
        <w:t>- Thời điểm có hiệu lực</w:t>
      </w:r>
    </w:p>
    <w:p w:rsidR="00252219" w:rsidRPr="00C26DD8" w:rsidRDefault="00EB5BFC" w:rsidP="00C00046">
      <w:pPr>
        <w:spacing w:before="120" w:after="120"/>
        <w:ind w:firstLine="567"/>
        <w:jc w:val="both"/>
        <w:rPr>
          <w:b/>
          <w:bCs/>
        </w:rPr>
      </w:pPr>
      <w:r w:rsidRPr="00C26DD8">
        <w:rPr>
          <w:i/>
          <w:iCs/>
        </w:rPr>
        <w:t>Ví dụ</w:t>
      </w:r>
      <w:r w:rsidR="00252219" w:rsidRPr="00C26DD8">
        <w:rPr>
          <w:i/>
          <w:iCs/>
        </w:rPr>
        <w:t xml:space="preserve">: </w:t>
      </w:r>
      <w:r w:rsidR="00252219" w:rsidRPr="00C26DD8">
        <w:rPr>
          <w:iCs/>
        </w:rPr>
        <w:t>Thời điểm có hiệu lực của Nghị định số 16/2013/NĐ-CP được quy định tại Điều 36 Nghị định này là ngày 01/7/2013.</w:t>
      </w:r>
    </w:p>
    <w:p w:rsidR="00EB5BFC" w:rsidRPr="00C26DD8" w:rsidRDefault="00252219" w:rsidP="00C00046">
      <w:pPr>
        <w:spacing w:before="120" w:after="120"/>
        <w:ind w:firstLine="567"/>
        <w:jc w:val="both"/>
        <w:rPr>
          <w:lang w:val="nl-NL"/>
        </w:rPr>
      </w:pPr>
      <w:r w:rsidRPr="00C26DD8">
        <w:rPr>
          <w:lang w:val="nl-NL"/>
        </w:rPr>
        <w:t>- Tại cột ghi chú cần thể hiện rõ thông tin về văn bản chưa có hiệu lực là “Chưa có hiệu lực” hoặc văn bản đã hết hiệu lực một phần là “Hết hiệu lực một phần”</w:t>
      </w:r>
      <w:r w:rsidR="00ED11BE">
        <w:rPr>
          <w:lang w:val="nl-NL"/>
        </w:rPr>
        <w:t>, “Bị ngưng hiệu lực”..</w:t>
      </w:r>
      <w:r w:rsidRPr="00C26DD8">
        <w:rPr>
          <w:lang w:val="nl-NL"/>
        </w:rPr>
        <w:t>.</w:t>
      </w:r>
    </w:p>
    <w:p w:rsidR="00252219" w:rsidRPr="00C26DD8" w:rsidRDefault="00252219" w:rsidP="00C00046">
      <w:pPr>
        <w:spacing w:before="120" w:after="120"/>
        <w:ind w:firstLine="567"/>
        <w:jc w:val="both"/>
        <w:rPr>
          <w:lang w:val="nl-NL"/>
        </w:rPr>
      </w:pPr>
      <w:r w:rsidRPr="00C26DD8">
        <w:rPr>
          <w:lang w:val="nl-NL"/>
        </w:rPr>
        <w:t xml:space="preserve">- Tổng số văn bản còn hiệu lực được thống kê theo Danh mục này gồm cả văn bản </w:t>
      </w:r>
      <w:r w:rsidR="00EB5BFC" w:rsidRPr="00C26DD8">
        <w:rPr>
          <w:lang w:val="nl-NL"/>
        </w:rPr>
        <w:t xml:space="preserve">được ban hành nhưng </w:t>
      </w:r>
      <w:r w:rsidRPr="00C26DD8">
        <w:rPr>
          <w:lang w:val="nl-NL"/>
        </w:rPr>
        <w:t xml:space="preserve">chưa có hiệu lực </w:t>
      </w:r>
      <w:r w:rsidR="00EB5BFC" w:rsidRPr="00C26DD8">
        <w:rPr>
          <w:lang w:val="nl-NL"/>
        </w:rPr>
        <w:t xml:space="preserve">tính đến ngày 31/12/2018 </w:t>
      </w:r>
      <w:r w:rsidRPr="00C26DD8">
        <w:rPr>
          <w:lang w:val="nl-NL"/>
        </w:rPr>
        <w:t>và văn bản hết hiệu lực một phần. Trong đó</w:t>
      </w:r>
      <w:r w:rsidR="00ED11BE">
        <w:rPr>
          <w:lang w:val="nl-NL"/>
        </w:rPr>
        <w:t>,</w:t>
      </w:r>
      <w:r w:rsidRPr="00C26DD8">
        <w:rPr>
          <w:lang w:val="nl-NL"/>
        </w:rPr>
        <w:t xml:space="preserve"> cần lưu ý đối với các văn bản thuộc nhiều lĩnh vực khác nhau thì có thể sắp xếp đồng thời trong nhiều lĩnh vực nhưng khi tính tổng số chỉ tính 01 lần đối với văn bản đó, bảo đảm số liệu chính xác. </w:t>
      </w:r>
    </w:p>
    <w:p w:rsidR="00252219" w:rsidRPr="00C26DD8" w:rsidRDefault="00252219" w:rsidP="00C00046">
      <w:pPr>
        <w:spacing w:before="120" w:after="120"/>
        <w:ind w:firstLine="567"/>
        <w:jc w:val="both"/>
        <w:rPr>
          <w:b/>
          <w:lang w:val="nl-NL"/>
        </w:rPr>
      </w:pPr>
      <w:r w:rsidRPr="00C26DD8">
        <w:rPr>
          <w:b/>
          <w:i/>
        </w:rPr>
        <w:t>2.</w:t>
      </w:r>
      <w:r w:rsidR="00EB5BFC" w:rsidRPr="00C26DD8">
        <w:rPr>
          <w:b/>
          <w:i/>
        </w:rPr>
        <w:t>3</w:t>
      </w:r>
      <w:r w:rsidRPr="00C26DD8">
        <w:rPr>
          <w:b/>
          <w:i/>
        </w:rPr>
        <w:t xml:space="preserve">. </w:t>
      </w:r>
      <w:r w:rsidRPr="00C26DD8">
        <w:rPr>
          <w:b/>
          <w:i/>
          <w:lang w:val="nl-NL"/>
        </w:rPr>
        <w:t xml:space="preserve">Danh mục văn bản </w:t>
      </w:r>
      <w:r w:rsidRPr="00C26DD8">
        <w:rPr>
          <w:b/>
          <w:i/>
          <w:color w:val="000000"/>
          <w:lang w:val="it-IT"/>
        </w:rPr>
        <w:t>quy phạm pháp luật</w:t>
      </w:r>
      <w:r w:rsidRPr="00C26DD8">
        <w:rPr>
          <w:color w:val="000000"/>
          <w:lang w:val="it-IT"/>
        </w:rPr>
        <w:t xml:space="preserve"> </w:t>
      </w:r>
      <w:r w:rsidRPr="00C26DD8">
        <w:rPr>
          <w:b/>
          <w:i/>
          <w:lang w:val="nl-NL"/>
        </w:rPr>
        <w:t>cần đình chỉ việc thi hành, ngưng hiệu lực, sửa đổi, bổ sung, thay thế, bãi bỏ hoặc ban hành mới</w:t>
      </w:r>
      <w:r w:rsidRPr="00C26DD8">
        <w:rPr>
          <w:b/>
          <w:lang w:val="nl-NL"/>
        </w:rPr>
        <w:t xml:space="preserve"> </w:t>
      </w:r>
    </w:p>
    <w:p w:rsidR="00252219" w:rsidRPr="00C26DD8" w:rsidRDefault="00252219" w:rsidP="00C00046">
      <w:pPr>
        <w:spacing w:before="120" w:after="120"/>
        <w:ind w:firstLine="567"/>
        <w:jc w:val="both"/>
        <w:rPr>
          <w:lang w:val="nl-NL"/>
        </w:rPr>
      </w:pPr>
      <w:r w:rsidRPr="00C26DD8">
        <w:rPr>
          <w:lang w:val="nl-NL"/>
        </w:rPr>
        <w:t xml:space="preserve">Danh mục văn bản cần đình chỉ việc thi hành, ngưng hiệu lực, sửa đổi, bổ sung, thay thế, bãi bỏ hoặc ban hành mới </w:t>
      </w:r>
      <w:r w:rsidR="00EB5BFC" w:rsidRPr="00C26DD8">
        <w:t xml:space="preserve">trong kỳ hệ thống hóa 2014 - 2018 </w:t>
      </w:r>
      <w:r w:rsidR="00EB5BFC" w:rsidRPr="00C26DD8">
        <w:rPr>
          <w:lang w:val="nl-NL"/>
        </w:rPr>
        <w:lastRenderedPageBreak/>
        <w:t>được trình bày theo M</w:t>
      </w:r>
      <w:r w:rsidRPr="00C26DD8">
        <w:rPr>
          <w:lang w:val="nl-NL"/>
        </w:rPr>
        <w:t xml:space="preserve">ẫu số 06 Phụ lục IV kèm theo Nghị định số 34/2016/NĐ-CP như sau: </w:t>
      </w:r>
    </w:p>
    <w:p w:rsidR="00252219" w:rsidRPr="00FE361E" w:rsidRDefault="00252219" w:rsidP="00C00046">
      <w:pPr>
        <w:tabs>
          <w:tab w:val="right" w:leader="dot" w:pos="8640"/>
        </w:tabs>
        <w:spacing w:before="120" w:after="120"/>
        <w:jc w:val="center"/>
        <w:rPr>
          <w:b/>
          <w:sz w:val="24"/>
          <w:szCs w:val="24"/>
          <w:lang w:val="nl-NL"/>
        </w:rPr>
      </w:pPr>
      <w:bookmarkStart w:id="10" w:name="loai_46"/>
      <w:r w:rsidRPr="00FE361E">
        <w:rPr>
          <w:b/>
          <w:sz w:val="24"/>
          <w:szCs w:val="24"/>
          <w:lang w:val="nl-NL"/>
        </w:rPr>
        <w:t>Mẫu số 06</w:t>
      </w:r>
      <w:bookmarkEnd w:id="10"/>
    </w:p>
    <w:p w:rsidR="00252219" w:rsidRPr="00FE361E" w:rsidRDefault="00252219" w:rsidP="00C00046">
      <w:pPr>
        <w:tabs>
          <w:tab w:val="right" w:leader="dot" w:pos="8640"/>
        </w:tabs>
        <w:spacing w:before="120" w:after="120"/>
        <w:jc w:val="center"/>
        <w:rPr>
          <w:b/>
          <w:sz w:val="24"/>
          <w:szCs w:val="24"/>
          <w:lang w:val="nl-NL"/>
        </w:rPr>
      </w:pPr>
      <w:bookmarkStart w:id="11" w:name="loai_46_name"/>
      <w:r w:rsidRPr="00FE361E">
        <w:rPr>
          <w:b/>
          <w:sz w:val="24"/>
          <w:szCs w:val="24"/>
          <w:lang w:val="nl-NL"/>
        </w:rPr>
        <w:t>DANH MỤC</w:t>
      </w:r>
      <w:bookmarkEnd w:id="11"/>
    </w:p>
    <w:p w:rsidR="00252219" w:rsidRPr="00FE361E" w:rsidRDefault="00252219" w:rsidP="00C00046">
      <w:pPr>
        <w:tabs>
          <w:tab w:val="right" w:leader="dot" w:pos="8640"/>
        </w:tabs>
        <w:spacing w:before="120" w:after="120"/>
        <w:jc w:val="center"/>
        <w:rPr>
          <w:b/>
          <w:sz w:val="24"/>
          <w:szCs w:val="24"/>
          <w:lang w:val="nl-NL"/>
        </w:rPr>
      </w:pPr>
      <w:bookmarkStart w:id="12" w:name="loai_46_name_name"/>
      <w:r w:rsidRPr="00FE361E">
        <w:rPr>
          <w:b/>
          <w:sz w:val="24"/>
          <w:szCs w:val="24"/>
          <w:lang w:val="nl-NL"/>
        </w:rPr>
        <w:t xml:space="preserve">Văn bản quy phạm pháp luật cần đình chỉ việc thi hành, ngưng hiệu lực, sửa đổi, bổ sung, thay thế, bãi bỏ hoặc ban hành mới thuộc lĩnh vực quản lý nhà nước của …1… trong kỳ hệ thống hóa </w:t>
      </w:r>
      <w:bookmarkEnd w:id="12"/>
      <w:r w:rsidR="00EB5BFC" w:rsidRPr="00FE361E">
        <w:rPr>
          <w:b/>
          <w:sz w:val="24"/>
          <w:szCs w:val="24"/>
          <w:lang w:val="nl-NL"/>
        </w:rPr>
        <w:t>2014-2018</w:t>
      </w:r>
    </w:p>
    <w:tbl>
      <w:tblPr>
        <w:tblW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608"/>
        <w:gridCol w:w="714"/>
        <w:gridCol w:w="1445"/>
        <w:gridCol w:w="953"/>
        <w:gridCol w:w="1886"/>
        <w:gridCol w:w="1077"/>
        <w:gridCol w:w="1073"/>
        <w:gridCol w:w="1322"/>
      </w:tblGrid>
      <w:tr w:rsidR="00252219" w:rsidRPr="00FE361E" w:rsidTr="00252219">
        <w:tc>
          <w:tcPr>
            <w:tcW w:w="335" w:type="pct"/>
            <w:tcBorders>
              <w:top w:val="single" w:sz="2" w:space="0" w:color="auto"/>
              <w:left w:val="single" w:sz="2" w:space="0" w:color="auto"/>
              <w:bottom w:val="single" w:sz="2" w:space="0" w:color="auto"/>
              <w:right w:val="single" w:sz="2" w:space="0" w:color="auto"/>
            </w:tcBorders>
            <w:shd w:val="clear" w:color="auto" w:fill="E0E0E0"/>
            <w:vAlign w:val="center"/>
            <w:hideMark/>
          </w:tcPr>
          <w:p w:rsidR="00252219" w:rsidRPr="00FE361E" w:rsidRDefault="00252219" w:rsidP="00C00046">
            <w:pPr>
              <w:tabs>
                <w:tab w:val="right" w:leader="dot" w:pos="8640"/>
              </w:tabs>
              <w:spacing w:before="120" w:after="120"/>
              <w:ind w:firstLine="3"/>
              <w:jc w:val="center"/>
              <w:rPr>
                <w:b/>
                <w:sz w:val="24"/>
                <w:szCs w:val="24"/>
              </w:rPr>
            </w:pPr>
            <w:r w:rsidRPr="00FE361E">
              <w:rPr>
                <w:b/>
                <w:sz w:val="24"/>
                <w:szCs w:val="24"/>
              </w:rPr>
              <w:t>STT</w:t>
            </w:r>
          </w:p>
        </w:tc>
        <w:tc>
          <w:tcPr>
            <w:tcW w:w="393" w:type="pct"/>
            <w:tcBorders>
              <w:top w:val="single" w:sz="2" w:space="0" w:color="auto"/>
              <w:left w:val="single" w:sz="2" w:space="0" w:color="auto"/>
              <w:bottom w:val="single" w:sz="2" w:space="0" w:color="auto"/>
              <w:right w:val="single" w:sz="2" w:space="0" w:color="auto"/>
            </w:tcBorders>
            <w:shd w:val="clear" w:color="auto" w:fill="E0E0E0"/>
            <w:vAlign w:val="center"/>
            <w:hideMark/>
          </w:tcPr>
          <w:p w:rsidR="00252219" w:rsidRPr="00FE361E" w:rsidRDefault="00252219" w:rsidP="00C00046">
            <w:pPr>
              <w:tabs>
                <w:tab w:val="right" w:leader="dot" w:pos="8640"/>
              </w:tabs>
              <w:spacing w:before="120" w:after="120"/>
              <w:jc w:val="center"/>
              <w:rPr>
                <w:b/>
                <w:sz w:val="24"/>
                <w:szCs w:val="24"/>
              </w:rPr>
            </w:pPr>
            <w:r w:rsidRPr="00FE361E">
              <w:rPr>
                <w:b/>
                <w:sz w:val="24"/>
                <w:szCs w:val="24"/>
              </w:rPr>
              <w:t>Tên loại văn bản</w:t>
            </w:r>
          </w:p>
        </w:tc>
        <w:tc>
          <w:tcPr>
            <w:tcW w:w="796" w:type="pct"/>
            <w:tcBorders>
              <w:top w:val="single" w:sz="2" w:space="0" w:color="auto"/>
              <w:left w:val="single" w:sz="2" w:space="0" w:color="auto"/>
              <w:bottom w:val="single" w:sz="2" w:space="0" w:color="auto"/>
              <w:right w:val="single" w:sz="2" w:space="0" w:color="auto"/>
            </w:tcBorders>
            <w:shd w:val="clear" w:color="auto" w:fill="E0E0E0"/>
            <w:vAlign w:val="center"/>
            <w:hideMark/>
          </w:tcPr>
          <w:p w:rsidR="00252219" w:rsidRPr="00FE361E" w:rsidRDefault="00252219" w:rsidP="00C00046">
            <w:pPr>
              <w:tabs>
                <w:tab w:val="right" w:leader="dot" w:pos="8640"/>
              </w:tabs>
              <w:spacing w:before="120" w:after="120"/>
              <w:jc w:val="center"/>
              <w:rPr>
                <w:b/>
                <w:sz w:val="24"/>
                <w:szCs w:val="24"/>
              </w:rPr>
            </w:pPr>
            <w:r w:rsidRPr="00FE361E">
              <w:rPr>
                <w:b/>
                <w:sz w:val="24"/>
                <w:szCs w:val="24"/>
              </w:rPr>
              <w:t>Số, ký hiệu; ngày, tháng, năm ban hành văn bản</w:t>
            </w:r>
            <w:r w:rsidRPr="00FE361E">
              <w:rPr>
                <w:b/>
                <w:sz w:val="24"/>
                <w:szCs w:val="24"/>
                <w:vertAlign w:val="superscript"/>
              </w:rPr>
              <w:t>3</w:t>
            </w:r>
          </w:p>
        </w:tc>
        <w:tc>
          <w:tcPr>
            <w:tcW w:w="525" w:type="pct"/>
            <w:tcBorders>
              <w:top w:val="single" w:sz="2" w:space="0" w:color="auto"/>
              <w:left w:val="single" w:sz="2" w:space="0" w:color="auto"/>
              <w:bottom w:val="single" w:sz="2" w:space="0" w:color="auto"/>
              <w:right w:val="single" w:sz="2" w:space="0" w:color="auto"/>
            </w:tcBorders>
            <w:shd w:val="clear" w:color="auto" w:fill="E0E0E0"/>
            <w:vAlign w:val="center"/>
            <w:hideMark/>
          </w:tcPr>
          <w:p w:rsidR="00252219" w:rsidRPr="00FE361E" w:rsidRDefault="00252219" w:rsidP="00C00046">
            <w:pPr>
              <w:tabs>
                <w:tab w:val="right" w:leader="dot" w:pos="8640"/>
              </w:tabs>
              <w:spacing w:before="120" w:after="120"/>
              <w:jc w:val="center"/>
              <w:rPr>
                <w:b/>
                <w:sz w:val="24"/>
                <w:szCs w:val="24"/>
              </w:rPr>
            </w:pPr>
            <w:r w:rsidRPr="00FE361E">
              <w:rPr>
                <w:b/>
                <w:sz w:val="24"/>
                <w:szCs w:val="24"/>
              </w:rPr>
              <w:t>Tên gọi của văn bản</w:t>
            </w:r>
          </w:p>
        </w:tc>
        <w:tc>
          <w:tcPr>
            <w:tcW w:w="1039" w:type="pct"/>
            <w:tcBorders>
              <w:top w:val="single" w:sz="2" w:space="0" w:color="auto"/>
              <w:left w:val="single" w:sz="2" w:space="0" w:color="auto"/>
              <w:bottom w:val="single" w:sz="2" w:space="0" w:color="auto"/>
              <w:right w:val="single" w:sz="2" w:space="0" w:color="auto"/>
            </w:tcBorders>
            <w:shd w:val="clear" w:color="auto" w:fill="E0E0E0"/>
            <w:vAlign w:val="center"/>
            <w:hideMark/>
          </w:tcPr>
          <w:p w:rsidR="00252219" w:rsidRPr="00FE361E" w:rsidRDefault="00252219" w:rsidP="00C00046">
            <w:pPr>
              <w:tabs>
                <w:tab w:val="right" w:leader="dot" w:pos="8640"/>
              </w:tabs>
              <w:spacing w:before="120" w:after="120"/>
              <w:jc w:val="center"/>
              <w:rPr>
                <w:b/>
                <w:sz w:val="24"/>
                <w:szCs w:val="24"/>
              </w:rPr>
            </w:pPr>
            <w:r w:rsidRPr="00FE361E">
              <w:rPr>
                <w:b/>
                <w:sz w:val="24"/>
                <w:szCs w:val="24"/>
              </w:rPr>
              <w:t>Kiến nghị (đình chỉ thi hành, ngưng hiệu lực, sửa đổi, bổ sung, thay thế, bãi bỏ hoặc ban hành mới)</w:t>
            </w:r>
          </w:p>
        </w:tc>
        <w:tc>
          <w:tcPr>
            <w:tcW w:w="593" w:type="pct"/>
            <w:tcBorders>
              <w:top w:val="single" w:sz="2" w:space="0" w:color="auto"/>
              <w:left w:val="single" w:sz="2" w:space="0" w:color="auto"/>
              <w:bottom w:val="single" w:sz="2" w:space="0" w:color="auto"/>
              <w:right w:val="single" w:sz="2" w:space="0" w:color="auto"/>
            </w:tcBorders>
            <w:shd w:val="clear" w:color="auto" w:fill="E0E0E0"/>
            <w:vAlign w:val="center"/>
            <w:hideMark/>
          </w:tcPr>
          <w:p w:rsidR="00252219" w:rsidRPr="00FE361E" w:rsidRDefault="00252219" w:rsidP="00C00046">
            <w:pPr>
              <w:tabs>
                <w:tab w:val="right" w:leader="dot" w:pos="8640"/>
              </w:tabs>
              <w:spacing w:before="120" w:after="120"/>
              <w:ind w:firstLine="67"/>
              <w:jc w:val="center"/>
              <w:rPr>
                <w:b/>
                <w:sz w:val="24"/>
                <w:szCs w:val="24"/>
              </w:rPr>
            </w:pPr>
            <w:r w:rsidRPr="00FE361E">
              <w:rPr>
                <w:b/>
                <w:sz w:val="24"/>
                <w:szCs w:val="24"/>
              </w:rPr>
              <w:t>Nội dung kiến nghị/ Lý do kiến nghị</w:t>
            </w:r>
          </w:p>
        </w:tc>
        <w:tc>
          <w:tcPr>
            <w:tcW w:w="591" w:type="pct"/>
            <w:tcBorders>
              <w:top w:val="single" w:sz="2" w:space="0" w:color="auto"/>
              <w:left w:val="single" w:sz="2" w:space="0" w:color="auto"/>
              <w:bottom w:val="single" w:sz="2" w:space="0" w:color="auto"/>
              <w:right w:val="single" w:sz="2" w:space="0" w:color="auto"/>
            </w:tcBorders>
            <w:shd w:val="clear" w:color="auto" w:fill="E0E0E0"/>
            <w:vAlign w:val="center"/>
            <w:hideMark/>
          </w:tcPr>
          <w:p w:rsidR="00252219" w:rsidRPr="00FE361E" w:rsidRDefault="00252219" w:rsidP="00C00046">
            <w:pPr>
              <w:tabs>
                <w:tab w:val="right" w:leader="dot" w:pos="8640"/>
              </w:tabs>
              <w:spacing w:before="120" w:after="120"/>
              <w:jc w:val="center"/>
              <w:rPr>
                <w:b/>
                <w:sz w:val="24"/>
                <w:szCs w:val="24"/>
              </w:rPr>
            </w:pPr>
            <w:r w:rsidRPr="00FE361E">
              <w:rPr>
                <w:b/>
                <w:sz w:val="24"/>
                <w:szCs w:val="24"/>
              </w:rPr>
              <w:t>Cơ quan/ đơn vị chủ trì soạn thảo</w:t>
            </w:r>
          </w:p>
        </w:tc>
        <w:tc>
          <w:tcPr>
            <w:tcW w:w="728" w:type="pct"/>
            <w:tcBorders>
              <w:top w:val="single" w:sz="2" w:space="0" w:color="auto"/>
              <w:left w:val="single" w:sz="2" w:space="0" w:color="auto"/>
              <w:bottom w:val="single" w:sz="2" w:space="0" w:color="auto"/>
              <w:right w:val="single" w:sz="2" w:space="0" w:color="auto"/>
            </w:tcBorders>
            <w:shd w:val="clear" w:color="auto" w:fill="E0E0E0"/>
            <w:vAlign w:val="center"/>
            <w:hideMark/>
          </w:tcPr>
          <w:p w:rsidR="00252219" w:rsidRPr="00FE361E" w:rsidRDefault="00252219" w:rsidP="00C00046">
            <w:pPr>
              <w:tabs>
                <w:tab w:val="right" w:leader="dot" w:pos="8640"/>
              </w:tabs>
              <w:spacing w:before="120" w:after="120"/>
              <w:jc w:val="center"/>
              <w:rPr>
                <w:b/>
                <w:sz w:val="24"/>
                <w:szCs w:val="24"/>
              </w:rPr>
            </w:pPr>
            <w:r w:rsidRPr="00FE361E">
              <w:rPr>
                <w:b/>
                <w:sz w:val="24"/>
                <w:szCs w:val="24"/>
              </w:rPr>
              <w:t>Thời hạn xử lý hoặc kiến nghị xử lý/tình hình xây dựng</w:t>
            </w:r>
          </w:p>
        </w:tc>
      </w:tr>
      <w:tr w:rsidR="00252219" w:rsidRPr="00FE361E" w:rsidTr="00252219">
        <w:tc>
          <w:tcPr>
            <w:tcW w:w="335" w:type="pct"/>
            <w:tcBorders>
              <w:top w:val="single" w:sz="2" w:space="0" w:color="auto"/>
              <w:left w:val="single" w:sz="2" w:space="0" w:color="auto"/>
              <w:bottom w:val="single" w:sz="2" w:space="0" w:color="auto"/>
              <w:right w:val="single" w:sz="2" w:space="0" w:color="auto"/>
            </w:tcBorders>
            <w:vAlign w:val="center"/>
            <w:hideMark/>
          </w:tcPr>
          <w:p w:rsidR="00252219" w:rsidRPr="00FE361E" w:rsidRDefault="00252219" w:rsidP="00C00046">
            <w:pPr>
              <w:tabs>
                <w:tab w:val="right" w:leader="dot" w:pos="8640"/>
              </w:tabs>
              <w:spacing w:before="120" w:after="120"/>
              <w:ind w:firstLine="3"/>
              <w:jc w:val="center"/>
              <w:rPr>
                <w:sz w:val="24"/>
                <w:szCs w:val="24"/>
              </w:rPr>
            </w:pPr>
            <w:r w:rsidRPr="00FE361E">
              <w:rPr>
                <w:sz w:val="24"/>
                <w:szCs w:val="24"/>
              </w:rPr>
              <w:t>1.</w:t>
            </w:r>
          </w:p>
        </w:tc>
        <w:tc>
          <w:tcPr>
            <w:tcW w:w="393" w:type="pct"/>
            <w:tcBorders>
              <w:top w:val="single" w:sz="2" w:space="0" w:color="auto"/>
              <w:left w:val="single" w:sz="2" w:space="0" w:color="auto"/>
              <w:bottom w:val="single" w:sz="2" w:space="0" w:color="auto"/>
              <w:right w:val="single" w:sz="2" w:space="0" w:color="auto"/>
            </w:tcBorders>
            <w:vAlign w:val="center"/>
          </w:tcPr>
          <w:p w:rsidR="00252219" w:rsidRPr="00FE361E" w:rsidRDefault="00252219" w:rsidP="00C00046">
            <w:pPr>
              <w:tabs>
                <w:tab w:val="right" w:leader="dot" w:pos="8640"/>
              </w:tabs>
              <w:spacing w:before="120" w:after="120"/>
              <w:ind w:firstLine="567"/>
              <w:jc w:val="center"/>
              <w:rPr>
                <w:sz w:val="24"/>
                <w:szCs w:val="24"/>
              </w:rPr>
            </w:pPr>
          </w:p>
        </w:tc>
        <w:tc>
          <w:tcPr>
            <w:tcW w:w="796" w:type="pct"/>
            <w:tcBorders>
              <w:top w:val="single" w:sz="2" w:space="0" w:color="auto"/>
              <w:left w:val="single" w:sz="2" w:space="0" w:color="auto"/>
              <w:bottom w:val="single" w:sz="2" w:space="0" w:color="auto"/>
              <w:right w:val="single" w:sz="2" w:space="0" w:color="auto"/>
            </w:tcBorders>
            <w:vAlign w:val="center"/>
          </w:tcPr>
          <w:p w:rsidR="00252219" w:rsidRPr="00FE361E" w:rsidRDefault="00252219" w:rsidP="00C00046">
            <w:pPr>
              <w:tabs>
                <w:tab w:val="right" w:leader="dot" w:pos="8640"/>
              </w:tabs>
              <w:spacing w:before="120" w:after="120"/>
              <w:ind w:firstLine="567"/>
              <w:jc w:val="center"/>
              <w:rPr>
                <w:sz w:val="24"/>
                <w:szCs w:val="24"/>
              </w:rPr>
            </w:pPr>
          </w:p>
        </w:tc>
        <w:tc>
          <w:tcPr>
            <w:tcW w:w="525" w:type="pct"/>
            <w:tcBorders>
              <w:top w:val="single" w:sz="2" w:space="0" w:color="auto"/>
              <w:left w:val="single" w:sz="2" w:space="0" w:color="auto"/>
              <w:bottom w:val="single" w:sz="2" w:space="0" w:color="auto"/>
              <w:right w:val="single" w:sz="2" w:space="0" w:color="auto"/>
            </w:tcBorders>
            <w:vAlign w:val="center"/>
          </w:tcPr>
          <w:p w:rsidR="00252219" w:rsidRPr="00FE361E" w:rsidRDefault="00252219" w:rsidP="00C00046">
            <w:pPr>
              <w:tabs>
                <w:tab w:val="right" w:leader="dot" w:pos="8640"/>
              </w:tabs>
              <w:spacing w:before="120" w:after="120"/>
              <w:ind w:firstLine="567"/>
              <w:jc w:val="center"/>
              <w:rPr>
                <w:sz w:val="24"/>
                <w:szCs w:val="24"/>
              </w:rPr>
            </w:pPr>
          </w:p>
        </w:tc>
        <w:tc>
          <w:tcPr>
            <w:tcW w:w="1039" w:type="pct"/>
            <w:tcBorders>
              <w:top w:val="single" w:sz="2" w:space="0" w:color="auto"/>
              <w:left w:val="single" w:sz="2" w:space="0" w:color="auto"/>
              <w:bottom w:val="single" w:sz="2" w:space="0" w:color="auto"/>
              <w:right w:val="single" w:sz="2" w:space="0" w:color="auto"/>
            </w:tcBorders>
            <w:vAlign w:val="center"/>
          </w:tcPr>
          <w:p w:rsidR="00252219" w:rsidRPr="00FE361E" w:rsidRDefault="00252219" w:rsidP="00C00046">
            <w:pPr>
              <w:tabs>
                <w:tab w:val="right" w:leader="dot" w:pos="8640"/>
              </w:tabs>
              <w:spacing w:before="120" w:after="120"/>
              <w:ind w:firstLine="567"/>
              <w:jc w:val="center"/>
              <w:rPr>
                <w:sz w:val="24"/>
                <w:szCs w:val="24"/>
              </w:rPr>
            </w:pPr>
          </w:p>
        </w:tc>
        <w:tc>
          <w:tcPr>
            <w:tcW w:w="593" w:type="pct"/>
            <w:tcBorders>
              <w:top w:val="single" w:sz="2" w:space="0" w:color="auto"/>
              <w:left w:val="single" w:sz="2" w:space="0" w:color="auto"/>
              <w:bottom w:val="single" w:sz="2" w:space="0" w:color="auto"/>
              <w:right w:val="single" w:sz="2" w:space="0" w:color="auto"/>
            </w:tcBorders>
            <w:vAlign w:val="center"/>
          </w:tcPr>
          <w:p w:rsidR="00252219" w:rsidRPr="00FE361E" w:rsidRDefault="00252219" w:rsidP="00C00046">
            <w:pPr>
              <w:tabs>
                <w:tab w:val="right" w:leader="dot" w:pos="8640"/>
              </w:tabs>
              <w:spacing w:before="120" w:after="120"/>
              <w:ind w:firstLine="567"/>
              <w:jc w:val="center"/>
              <w:rPr>
                <w:sz w:val="24"/>
                <w:szCs w:val="24"/>
              </w:rPr>
            </w:pPr>
          </w:p>
        </w:tc>
        <w:tc>
          <w:tcPr>
            <w:tcW w:w="591" w:type="pct"/>
            <w:tcBorders>
              <w:top w:val="single" w:sz="2" w:space="0" w:color="auto"/>
              <w:left w:val="single" w:sz="2" w:space="0" w:color="auto"/>
              <w:bottom w:val="single" w:sz="2" w:space="0" w:color="auto"/>
              <w:right w:val="single" w:sz="2" w:space="0" w:color="auto"/>
            </w:tcBorders>
            <w:vAlign w:val="center"/>
          </w:tcPr>
          <w:p w:rsidR="00252219" w:rsidRPr="00FE361E" w:rsidRDefault="00252219" w:rsidP="00C00046">
            <w:pPr>
              <w:tabs>
                <w:tab w:val="right" w:leader="dot" w:pos="8640"/>
              </w:tabs>
              <w:spacing w:before="120" w:after="120"/>
              <w:ind w:firstLine="567"/>
              <w:jc w:val="center"/>
              <w:rPr>
                <w:sz w:val="24"/>
                <w:szCs w:val="24"/>
              </w:rPr>
            </w:pPr>
          </w:p>
        </w:tc>
        <w:tc>
          <w:tcPr>
            <w:tcW w:w="728" w:type="pct"/>
            <w:tcBorders>
              <w:top w:val="single" w:sz="2" w:space="0" w:color="auto"/>
              <w:left w:val="single" w:sz="2" w:space="0" w:color="auto"/>
              <w:bottom w:val="single" w:sz="2" w:space="0" w:color="auto"/>
              <w:right w:val="single" w:sz="2" w:space="0" w:color="auto"/>
            </w:tcBorders>
            <w:vAlign w:val="center"/>
          </w:tcPr>
          <w:p w:rsidR="00252219" w:rsidRPr="00FE361E" w:rsidRDefault="00252219" w:rsidP="00C00046">
            <w:pPr>
              <w:tabs>
                <w:tab w:val="right" w:leader="dot" w:pos="8640"/>
              </w:tabs>
              <w:spacing w:before="120" w:after="120"/>
              <w:ind w:firstLine="567"/>
              <w:jc w:val="center"/>
              <w:rPr>
                <w:sz w:val="24"/>
                <w:szCs w:val="24"/>
              </w:rPr>
            </w:pPr>
          </w:p>
        </w:tc>
      </w:tr>
      <w:tr w:rsidR="00252219" w:rsidRPr="00FE361E" w:rsidTr="00252219">
        <w:tc>
          <w:tcPr>
            <w:tcW w:w="335" w:type="pct"/>
            <w:tcBorders>
              <w:top w:val="single" w:sz="2" w:space="0" w:color="auto"/>
              <w:left w:val="single" w:sz="2" w:space="0" w:color="auto"/>
              <w:bottom w:val="single" w:sz="2" w:space="0" w:color="auto"/>
              <w:right w:val="single" w:sz="2" w:space="0" w:color="auto"/>
            </w:tcBorders>
            <w:vAlign w:val="center"/>
            <w:hideMark/>
          </w:tcPr>
          <w:p w:rsidR="00252219" w:rsidRPr="00FE361E" w:rsidRDefault="00252219" w:rsidP="00C00046">
            <w:pPr>
              <w:tabs>
                <w:tab w:val="right" w:leader="dot" w:pos="8640"/>
              </w:tabs>
              <w:spacing w:before="120" w:after="120"/>
              <w:ind w:firstLine="3"/>
              <w:jc w:val="center"/>
              <w:rPr>
                <w:sz w:val="24"/>
                <w:szCs w:val="24"/>
              </w:rPr>
            </w:pPr>
            <w:r w:rsidRPr="00FE361E">
              <w:rPr>
                <w:sz w:val="24"/>
                <w:szCs w:val="24"/>
              </w:rPr>
              <w:t>2.</w:t>
            </w:r>
          </w:p>
        </w:tc>
        <w:tc>
          <w:tcPr>
            <w:tcW w:w="393" w:type="pct"/>
            <w:tcBorders>
              <w:top w:val="single" w:sz="2" w:space="0" w:color="auto"/>
              <w:left w:val="single" w:sz="2" w:space="0" w:color="auto"/>
              <w:bottom w:val="single" w:sz="2" w:space="0" w:color="auto"/>
              <w:right w:val="single" w:sz="2" w:space="0" w:color="auto"/>
            </w:tcBorders>
            <w:vAlign w:val="center"/>
          </w:tcPr>
          <w:p w:rsidR="00252219" w:rsidRPr="00FE361E" w:rsidRDefault="00252219" w:rsidP="00C00046">
            <w:pPr>
              <w:tabs>
                <w:tab w:val="right" w:leader="dot" w:pos="8640"/>
              </w:tabs>
              <w:spacing w:before="120" w:after="120"/>
              <w:ind w:firstLine="567"/>
              <w:jc w:val="center"/>
              <w:rPr>
                <w:sz w:val="24"/>
                <w:szCs w:val="24"/>
              </w:rPr>
            </w:pPr>
          </w:p>
        </w:tc>
        <w:tc>
          <w:tcPr>
            <w:tcW w:w="796" w:type="pct"/>
            <w:tcBorders>
              <w:top w:val="single" w:sz="2" w:space="0" w:color="auto"/>
              <w:left w:val="single" w:sz="2" w:space="0" w:color="auto"/>
              <w:bottom w:val="single" w:sz="2" w:space="0" w:color="auto"/>
              <w:right w:val="single" w:sz="2" w:space="0" w:color="auto"/>
            </w:tcBorders>
            <w:vAlign w:val="center"/>
          </w:tcPr>
          <w:p w:rsidR="00252219" w:rsidRPr="00FE361E" w:rsidRDefault="00252219" w:rsidP="00C00046">
            <w:pPr>
              <w:tabs>
                <w:tab w:val="right" w:leader="dot" w:pos="8640"/>
              </w:tabs>
              <w:spacing w:before="120" w:after="120"/>
              <w:ind w:firstLine="567"/>
              <w:jc w:val="center"/>
              <w:rPr>
                <w:sz w:val="24"/>
                <w:szCs w:val="24"/>
              </w:rPr>
            </w:pPr>
          </w:p>
        </w:tc>
        <w:tc>
          <w:tcPr>
            <w:tcW w:w="525" w:type="pct"/>
            <w:tcBorders>
              <w:top w:val="single" w:sz="2" w:space="0" w:color="auto"/>
              <w:left w:val="single" w:sz="2" w:space="0" w:color="auto"/>
              <w:bottom w:val="single" w:sz="2" w:space="0" w:color="auto"/>
              <w:right w:val="single" w:sz="2" w:space="0" w:color="auto"/>
            </w:tcBorders>
            <w:vAlign w:val="center"/>
          </w:tcPr>
          <w:p w:rsidR="00252219" w:rsidRPr="00FE361E" w:rsidRDefault="00252219" w:rsidP="00C00046">
            <w:pPr>
              <w:tabs>
                <w:tab w:val="right" w:leader="dot" w:pos="8640"/>
              </w:tabs>
              <w:spacing w:before="120" w:after="120"/>
              <w:ind w:firstLine="567"/>
              <w:jc w:val="center"/>
              <w:rPr>
                <w:sz w:val="24"/>
                <w:szCs w:val="24"/>
              </w:rPr>
            </w:pPr>
          </w:p>
        </w:tc>
        <w:tc>
          <w:tcPr>
            <w:tcW w:w="1039" w:type="pct"/>
            <w:tcBorders>
              <w:top w:val="single" w:sz="2" w:space="0" w:color="auto"/>
              <w:left w:val="single" w:sz="2" w:space="0" w:color="auto"/>
              <w:bottom w:val="single" w:sz="2" w:space="0" w:color="auto"/>
              <w:right w:val="single" w:sz="2" w:space="0" w:color="auto"/>
            </w:tcBorders>
            <w:vAlign w:val="center"/>
          </w:tcPr>
          <w:p w:rsidR="00252219" w:rsidRPr="00FE361E" w:rsidRDefault="00252219" w:rsidP="00C00046">
            <w:pPr>
              <w:tabs>
                <w:tab w:val="right" w:leader="dot" w:pos="8640"/>
              </w:tabs>
              <w:spacing w:before="120" w:after="120"/>
              <w:ind w:firstLine="567"/>
              <w:jc w:val="center"/>
              <w:rPr>
                <w:sz w:val="24"/>
                <w:szCs w:val="24"/>
              </w:rPr>
            </w:pPr>
          </w:p>
        </w:tc>
        <w:tc>
          <w:tcPr>
            <w:tcW w:w="593" w:type="pct"/>
            <w:tcBorders>
              <w:top w:val="single" w:sz="2" w:space="0" w:color="auto"/>
              <w:left w:val="single" w:sz="2" w:space="0" w:color="auto"/>
              <w:bottom w:val="single" w:sz="2" w:space="0" w:color="auto"/>
              <w:right w:val="single" w:sz="2" w:space="0" w:color="auto"/>
            </w:tcBorders>
            <w:vAlign w:val="center"/>
          </w:tcPr>
          <w:p w:rsidR="00252219" w:rsidRPr="00FE361E" w:rsidRDefault="00252219" w:rsidP="00C00046">
            <w:pPr>
              <w:tabs>
                <w:tab w:val="right" w:leader="dot" w:pos="8640"/>
              </w:tabs>
              <w:spacing w:before="120" w:after="120"/>
              <w:ind w:firstLine="567"/>
              <w:jc w:val="center"/>
              <w:rPr>
                <w:sz w:val="24"/>
                <w:szCs w:val="24"/>
              </w:rPr>
            </w:pPr>
          </w:p>
        </w:tc>
        <w:tc>
          <w:tcPr>
            <w:tcW w:w="591" w:type="pct"/>
            <w:tcBorders>
              <w:top w:val="single" w:sz="2" w:space="0" w:color="auto"/>
              <w:left w:val="single" w:sz="2" w:space="0" w:color="auto"/>
              <w:bottom w:val="single" w:sz="2" w:space="0" w:color="auto"/>
              <w:right w:val="single" w:sz="2" w:space="0" w:color="auto"/>
            </w:tcBorders>
            <w:vAlign w:val="center"/>
          </w:tcPr>
          <w:p w:rsidR="00252219" w:rsidRPr="00FE361E" w:rsidRDefault="00252219" w:rsidP="00C00046">
            <w:pPr>
              <w:tabs>
                <w:tab w:val="right" w:leader="dot" w:pos="8640"/>
              </w:tabs>
              <w:spacing w:before="120" w:after="120"/>
              <w:ind w:firstLine="567"/>
              <w:jc w:val="center"/>
              <w:rPr>
                <w:sz w:val="24"/>
                <w:szCs w:val="24"/>
              </w:rPr>
            </w:pPr>
          </w:p>
        </w:tc>
        <w:tc>
          <w:tcPr>
            <w:tcW w:w="728" w:type="pct"/>
            <w:tcBorders>
              <w:top w:val="single" w:sz="2" w:space="0" w:color="auto"/>
              <w:left w:val="single" w:sz="2" w:space="0" w:color="auto"/>
              <w:bottom w:val="single" w:sz="2" w:space="0" w:color="auto"/>
              <w:right w:val="single" w:sz="2" w:space="0" w:color="auto"/>
            </w:tcBorders>
            <w:vAlign w:val="center"/>
          </w:tcPr>
          <w:p w:rsidR="00252219" w:rsidRPr="00FE361E" w:rsidRDefault="00252219" w:rsidP="00C00046">
            <w:pPr>
              <w:tabs>
                <w:tab w:val="right" w:leader="dot" w:pos="8640"/>
              </w:tabs>
              <w:spacing w:before="120" w:after="120"/>
              <w:ind w:firstLine="567"/>
              <w:jc w:val="center"/>
              <w:rPr>
                <w:sz w:val="24"/>
                <w:szCs w:val="24"/>
              </w:rPr>
            </w:pPr>
          </w:p>
        </w:tc>
      </w:tr>
      <w:tr w:rsidR="00252219" w:rsidRPr="00FE361E" w:rsidTr="00252219">
        <w:tc>
          <w:tcPr>
            <w:tcW w:w="335" w:type="pct"/>
            <w:tcBorders>
              <w:top w:val="single" w:sz="2" w:space="0" w:color="auto"/>
              <w:left w:val="single" w:sz="2" w:space="0" w:color="auto"/>
              <w:bottom w:val="single" w:sz="2" w:space="0" w:color="auto"/>
              <w:right w:val="single" w:sz="2" w:space="0" w:color="auto"/>
            </w:tcBorders>
            <w:vAlign w:val="center"/>
            <w:hideMark/>
          </w:tcPr>
          <w:p w:rsidR="00252219" w:rsidRPr="00FE361E" w:rsidRDefault="00252219" w:rsidP="00C00046">
            <w:pPr>
              <w:tabs>
                <w:tab w:val="right" w:leader="dot" w:pos="8640"/>
              </w:tabs>
              <w:spacing w:before="120" w:after="120"/>
              <w:ind w:firstLine="3"/>
              <w:jc w:val="center"/>
              <w:rPr>
                <w:sz w:val="24"/>
                <w:szCs w:val="24"/>
              </w:rPr>
            </w:pPr>
            <w:r w:rsidRPr="00FE361E">
              <w:rPr>
                <w:sz w:val="24"/>
                <w:szCs w:val="24"/>
              </w:rPr>
              <w:t>3.</w:t>
            </w:r>
          </w:p>
        </w:tc>
        <w:tc>
          <w:tcPr>
            <w:tcW w:w="393" w:type="pct"/>
            <w:tcBorders>
              <w:top w:val="single" w:sz="2" w:space="0" w:color="auto"/>
              <w:left w:val="single" w:sz="2" w:space="0" w:color="auto"/>
              <w:bottom w:val="single" w:sz="2" w:space="0" w:color="auto"/>
              <w:right w:val="single" w:sz="2" w:space="0" w:color="auto"/>
            </w:tcBorders>
            <w:vAlign w:val="center"/>
          </w:tcPr>
          <w:p w:rsidR="00252219" w:rsidRPr="00FE361E" w:rsidRDefault="00252219" w:rsidP="00C00046">
            <w:pPr>
              <w:tabs>
                <w:tab w:val="right" w:leader="dot" w:pos="8640"/>
              </w:tabs>
              <w:spacing w:before="120" w:after="120"/>
              <w:ind w:firstLine="567"/>
              <w:jc w:val="center"/>
              <w:rPr>
                <w:sz w:val="24"/>
                <w:szCs w:val="24"/>
              </w:rPr>
            </w:pPr>
          </w:p>
        </w:tc>
        <w:tc>
          <w:tcPr>
            <w:tcW w:w="796" w:type="pct"/>
            <w:tcBorders>
              <w:top w:val="single" w:sz="2" w:space="0" w:color="auto"/>
              <w:left w:val="single" w:sz="2" w:space="0" w:color="auto"/>
              <w:bottom w:val="single" w:sz="2" w:space="0" w:color="auto"/>
              <w:right w:val="single" w:sz="2" w:space="0" w:color="auto"/>
            </w:tcBorders>
            <w:vAlign w:val="center"/>
          </w:tcPr>
          <w:p w:rsidR="00252219" w:rsidRPr="00FE361E" w:rsidRDefault="00252219" w:rsidP="00C00046">
            <w:pPr>
              <w:tabs>
                <w:tab w:val="right" w:leader="dot" w:pos="8640"/>
              </w:tabs>
              <w:spacing w:before="120" w:after="120"/>
              <w:ind w:firstLine="567"/>
              <w:jc w:val="center"/>
              <w:rPr>
                <w:sz w:val="24"/>
                <w:szCs w:val="24"/>
              </w:rPr>
            </w:pPr>
          </w:p>
        </w:tc>
        <w:tc>
          <w:tcPr>
            <w:tcW w:w="525" w:type="pct"/>
            <w:tcBorders>
              <w:top w:val="single" w:sz="2" w:space="0" w:color="auto"/>
              <w:left w:val="single" w:sz="2" w:space="0" w:color="auto"/>
              <w:bottom w:val="single" w:sz="2" w:space="0" w:color="auto"/>
              <w:right w:val="single" w:sz="2" w:space="0" w:color="auto"/>
            </w:tcBorders>
            <w:vAlign w:val="center"/>
          </w:tcPr>
          <w:p w:rsidR="00252219" w:rsidRPr="00FE361E" w:rsidRDefault="00252219" w:rsidP="00C00046">
            <w:pPr>
              <w:tabs>
                <w:tab w:val="right" w:leader="dot" w:pos="8640"/>
              </w:tabs>
              <w:spacing w:before="120" w:after="120"/>
              <w:ind w:firstLine="567"/>
              <w:jc w:val="center"/>
              <w:rPr>
                <w:sz w:val="24"/>
                <w:szCs w:val="24"/>
              </w:rPr>
            </w:pPr>
          </w:p>
        </w:tc>
        <w:tc>
          <w:tcPr>
            <w:tcW w:w="1039" w:type="pct"/>
            <w:tcBorders>
              <w:top w:val="single" w:sz="2" w:space="0" w:color="auto"/>
              <w:left w:val="single" w:sz="2" w:space="0" w:color="auto"/>
              <w:bottom w:val="single" w:sz="2" w:space="0" w:color="auto"/>
              <w:right w:val="single" w:sz="2" w:space="0" w:color="auto"/>
            </w:tcBorders>
            <w:vAlign w:val="center"/>
          </w:tcPr>
          <w:p w:rsidR="00252219" w:rsidRPr="00FE361E" w:rsidRDefault="00252219" w:rsidP="00C00046">
            <w:pPr>
              <w:tabs>
                <w:tab w:val="right" w:leader="dot" w:pos="8640"/>
              </w:tabs>
              <w:spacing w:before="120" w:after="120"/>
              <w:ind w:firstLine="567"/>
              <w:jc w:val="center"/>
              <w:rPr>
                <w:sz w:val="24"/>
                <w:szCs w:val="24"/>
              </w:rPr>
            </w:pPr>
          </w:p>
        </w:tc>
        <w:tc>
          <w:tcPr>
            <w:tcW w:w="593" w:type="pct"/>
            <w:tcBorders>
              <w:top w:val="single" w:sz="2" w:space="0" w:color="auto"/>
              <w:left w:val="single" w:sz="2" w:space="0" w:color="auto"/>
              <w:bottom w:val="single" w:sz="2" w:space="0" w:color="auto"/>
              <w:right w:val="single" w:sz="2" w:space="0" w:color="auto"/>
            </w:tcBorders>
            <w:vAlign w:val="center"/>
          </w:tcPr>
          <w:p w:rsidR="00252219" w:rsidRPr="00FE361E" w:rsidRDefault="00252219" w:rsidP="00C00046">
            <w:pPr>
              <w:tabs>
                <w:tab w:val="right" w:leader="dot" w:pos="8640"/>
              </w:tabs>
              <w:spacing w:before="120" w:after="120"/>
              <w:ind w:firstLine="567"/>
              <w:jc w:val="center"/>
              <w:rPr>
                <w:sz w:val="24"/>
                <w:szCs w:val="24"/>
              </w:rPr>
            </w:pPr>
          </w:p>
        </w:tc>
        <w:tc>
          <w:tcPr>
            <w:tcW w:w="591" w:type="pct"/>
            <w:tcBorders>
              <w:top w:val="single" w:sz="2" w:space="0" w:color="auto"/>
              <w:left w:val="single" w:sz="2" w:space="0" w:color="auto"/>
              <w:bottom w:val="single" w:sz="2" w:space="0" w:color="auto"/>
              <w:right w:val="single" w:sz="2" w:space="0" w:color="auto"/>
            </w:tcBorders>
            <w:vAlign w:val="center"/>
          </w:tcPr>
          <w:p w:rsidR="00252219" w:rsidRPr="00FE361E" w:rsidRDefault="00252219" w:rsidP="00C00046">
            <w:pPr>
              <w:tabs>
                <w:tab w:val="right" w:leader="dot" w:pos="8640"/>
              </w:tabs>
              <w:spacing w:before="120" w:after="120"/>
              <w:ind w:firstLine="567"/>
              <w:jc w:val="center"/>
              <w:rPr>
                <w:sz w:val="24"/>
                <w:szCs w:val="24"/>
              </w:rPr>
            </w:pPr>
          </w:p>
        </w:tc>
        <w:tc>
          <w:tcPr>
            <w:tcW w:w="728" w:type="pct"/>
            <w:tcBorders>
              <w:top w:val="single" w:sz="2" w:space="0" w:color="auto"/>
              <w:left w:val="single" w:sz="2" w:space="0" w:color="auto"/>
              <w:bottom w:val="single" w:sz="2" w:space="0" w:color="auto"/>
              <w:right w:val="single" w:sz="2" w:space="0" w:color="auto"/>
            </w:tcBorders>
            <w:vAlign w:val="center"/>
          </w:tcPr>
          <w:p w:rsidR="00252219" w:rsidRPr="00FE361E" w:rsidRDefault="00252219" w:rsidP="00C00046">
            <w:pPr>
              <w:tabs>
                <w:tab w:val="right" w:leader="dot" w:pos="8640"/>
              </w:tabs>
              <w:spacing w:before="120" w:after="120"/>
              <w:ind w:firstLine="567"/>
              <w:jc w:val="center"/>
              <w:rPr>
                <w:sz w:val="24"/>
                <w:szCs w:val="24"/>
              </w:rPr>
            </w:pPr>
          </w:p>
        </w:tc>
      </w:tr>
    </w:tbl>
    <w:p w:rsidR="00252219" w:rsidRPr="00FE361E" w:rsidRDefault="00252219" w:rsidP="00C00046">
      <w:pPr>
        <w:tabs>
          <w:tab w:val="right" w:leader="dot" w:pos="8640"/>
        </w:tabs>
        <w:spacing w:before="120" w:after="120"/>
        <w:ind w:firstLine="567"/>
        <w:jc w:val="center"/>
        <w:rPr>
          <w:sz w:val="24"/>
          <w:szCs w:val="24"/>
        </w:rPr>
      </w:pPr>
      <w:r w:rsidRPr="00FE361E">
        <w:rPr>
          <w:sz w:val="24"/>
          <w:szCs w:val="24"/>
        </w:rPr>
        <w:t>_______________</w:t>
      </w:r>
    </w:p>
    <w:p w:rsidR="00EB5BFC" w:rsidRPr="0063119B" w:rsidRDefault="00EB5BFC" w:rsidP="00C00046">
      <w:pPr>
        <w:tabs>
          <w:tab w:val="right" w:leader="dot" w:pos="8640"/>
        </w:tabs>
        <w:spacing w:before="120" w:after="120"/>
        <w:ind w:firstLine="567"/>
        <w:jc w:val="both"/>
        <w:rPr>
          <w:sz w:val="26"/>
          <w:szCs w:val="26"/>
        </w:rPr>
      </w:pPr>
      <w:r w:rsidRPr="0063119B">
        <w:rPr>
          <w:sz w:val="26"/>
          <w:szCs w:val="26"/>
          <w:vertAlign w:val="superscript"/>
        </w:rPr>
        <w:t>1</w:t>
      </w:r>
      <w:r w:rsidRPr="0063119B">
        <w:rPr>
          <w:sz w:val="26"/>
          <w:szCs w:val="26"/>
        </w:rPr>
        <w:t xml:space="preserve"> Tên cơ quan rà soát, hệ thống hóa văn bản.</w:t>
      </w:r>
    </w:p>
    <w:p w:rsidR="00EB5BFC" w:rsidRPr="00C26DD8" w:rsidRDefault="0063119B" w:rsidP="00C00046">
      <w:pPr>
        <w:spacing w:before="120" w:after="120"/>
        <w:ind w:firstLine="567"/>
        <w:jc w:val="both"/>
        <w:rPr>
          <w:iCs/>
          <w:lang w:val="nl-NL"/>
        </w:rPr>
      </w:pPr>
      <w:r>
        <w:rPr>
          <w:b/>
          <w:i/>
          <w:lang w:val="nl-NL"/>
        </w:rPr>
        <w:t xml:space="preserve">a) </w:t>
      </w:r>
      <w:r w:rsidR="00252219" w:rsidRPr="00C26DD8">
        <w:rPr>
          <w:b/>
          <w:i/>
          <w:lang w:val="nl-NL"/>
        </w:rPr>
        <w:t xml:space="preserve">Về tên Danh mục: </w:t>
      </w:r>
    </w:p>
    <w:p w:rsidR="00252219" w:rsidRPr="00C26DD8" w:rsidRDefault="00EB5BFC" w:rsidP="00C00046">
      <w:pPr>
        <w:spacing w:before="120" w:after="120"/>
        <w:ind w:firstLine="567"/>
        <w:jc w:val="both"/>
        <w:rPr>
          <w:bCs/>
          <w:i/>
          <w:iCs/>
          <w:lang w:val="nl-NL"/>
        </w:rPr>
      </w:pPr>
      <w:r w:rsidRPr="00C26DD8">
        <w:rPr>
          <w:i/>
          <w:iCs/>
          <w:lang w:val="nl-NL"/>
        </w:rPr>
        <w:t xml:space="preserve">- </w:t>
      </w:r>
      <w:r w:rsidR="00252219" w:rsidRPr="00C26DD8">
        <w:rPr>
          <w:bCs/>
          <w:i/>
          <w:iCs/>
          <w:lang w:val="nl-NL"/>
        </w:rPr>
        <w:t>Tại Trung ương</w:t>
      </w:r>
    </w:p>
    <w:p w:rsidR="00EB5BFC" w:rsidRPr="00C26DD8" w:rsidRDefault="00EB5BFC" w:rsidP="00C00046">
      <w:pPr>
        <w:spacing w:before="120" w:after="120"/>
        <w:ind w:firstLine="567"/>
        <w:jc w:val="both"/>
        <w:rPr>
          <w:i/>
          <w:iCs/>
          <w:lang w:val="nl-NL"/>
        </w:rPr>
      </w:pPr>
      <w:r w:rsidRPr="0063119B">
        <w:rPr>
          <w:bCs/>
          <w:i/>
          <w:iCs/>
          <w:lang w:val="nl-NL"/>
        </w:rPr>
        <w:t>Ví dụ:</w:t>
      </w:r>
      <w:r w:rsidRPr="00C26DD8">
        <w:rPr>
          <w:bCs/>
          <w:iCs/>
          <w:lang w:val="nl-NL"/>
        </w:rPr>
        <w:t xml:space="preserve"> Danh mục văn bản quy phạm pháp luật </w:t>
      </w:r>
      <w:r w:rsidRPr="00C26DD8">
        <w:rPr>
          <w:lang w:val="nl-NL"/>
        </w:rPr>
        <w:t xml:space="preserve">cần đình chỉ việc thi hành, ngưng hiệu lực, sửa đổi, bổ sung, thay thế, bãi bỏ hoặc ban hành mới thuộc lĩnh vực quản lý nhà nước của Bộ Nội vụ </w:t>
      </w:r>
      <w:r w:rsidRPr="00C26DD8">
        <w:t xml:space="preserve">trong kỳ hệ thống hóa 2014 - 2018 </w:t>
      </w:r>
    </w:p>
    <w:p w:rsidR="00252219" w:rsidRPr="0063119B" w:rsidRDefault="00EB5BFC" w:rsidP="00C00046">
      <w:pPr>
        <w:spacing w:before="120" w:after="120"/>
        <w:ind w:firstLine="567"/>
        <w:jc w:val="both"/>
        <w:rPr>
          <w:i/>
          <w:lang w:val="nl-NL"/>
        </w:rPr>
      </w:pPr>
      <w:r w:rsidRPr="0063119B">
        <w:rPr>
          <w:i/>
          <w:iCs/>
          <w:lang w:val="nl-NL"/>
        </w:rPr>
        <w:t xml:space="preserve">- </w:t>
      </w:r>
      <w:r w:rsidR="00252219" w:rsidRPr="0063119B">
        <w:rPr>
          <w:i/>
          <w:lang w:val="nl-NL"/>
        </w:rPr>
        <w:t>Tại địa phương</w:t>
      </w:r>
    </w:p>
    <w:p w:rsidR="00EB5BFC" w:rsidRPr="0063119B" w:rsidRDefault="00EB5BFC" w:rsidP="00C00046">
      <w:pPr>
        <w:spacing w:before="120" w:after="120"/>
        <w:ind w:firstLine="567"/>
        <w:jc w:val="both"/>
        <w:rPr>
          <w:spacing w:val="-4"/>
          <w:lang w:val="nl-NL"/>
        </w:rPr>
      </w:pPr>
      <w:r w:rsidRPr="0063119B">
        <w:rPr>
          <w:i/>
          <w:spacing w:val="-4"/>
          <w:lang w:val="nl-NL"/>
        </w:rPr>
        <w:t>Ví dụ:</w:t>
      </w:r>
      <w:r w:rsidRPr="0063119B">
        <w:rPr>
          <w:spacing w:val="-4"/>
          <w:lang w:val="nl-NL"/>
        </w:rPr>
        <w:t xml:space="preserve"> </w:t>
      </w:r>
      <w:r w:rsidRPr="0063119B">
        <w:rPr>
          <w:bCs/>
          <w:iCs/>
          <w:spacing w:val="-4"/>
          <w:lang w:val="nl-NL"/>
        </w:rPr>
        <w:t xml:space="preserve">Danh mục văn bản quy phạm pháp luật </w:t>
      </w:r>
      <w:r w:rsidRPr="0063119B">
        <w:rPr>
          <w:spacing w:val="-4"/>
          <w:lang w:val="nl-NL"/>
        </w:rPr>
        <w:t xml:space="preserve">cần đình chỉ việc thi hành, ngưng hiệu lực, sửa đổi, bổ sung, thay thế, bãi bỏ hoặc ban hành mới của </w:t>
      </w:r>
      <w:r w:rsidR="0011081D" w:rsidRPr="0063119B">
        <w:rPr>
          <w:spacing w:val="-4"/>
        </w:rPr>
        <w:t xml:space="preserve">Hội đồng nhân dân, Ủy ban nhân dân </w:t>
      </w:r>
      <w:r w:rsidRPr="0063119B">
        <w:rPr>
          <w:spacing w:val="-4"/>
          <w:lang w:val="nl-NL"/>
        </w:rPr>
        <w:t xml:space="preserve">tỉnh Cà Mau </w:t>
      </w:r>
      <w:r w:rsidRPr="0063119B">
        <w:rPr>
          <w:spacing w:val="-4"/>
        </w:rPr>
        <w:t xml:space="preserve">trong kỳ hệ thống hóa 2014 - 2018 </w:t>
      </w:r>
    </w:p>
    <w:p w:rsidR="00252219" w:rsidRPr="00C26DD8" w:rsidRDefault="0063119B" w:rsidP="00C00046">
      <w:pPr>
        <w:spacing w:before="120" w:after="120"/>
        <w:ind w:firstLine="567"/>
        <w:jc w:val="both"/>
        <w:rPr>
          <w:b/>
          <w:bCs/>
          <w:i/>
          <w:lang w:val="nl-NL"/>
        </w:rPr>
      </w:pPr>
      <w:r>
        <w:rPr>
          <w:b/>
          <w:bCs/>
          <w:i/>
          <w:lang w:val="nl-NL"/>
        </w:rPr>
        <w:t xml:space="preserve">b) </w:t>
      </w:r>
      <w:r w:rsidR="00252219" w:rsidRPr="00C26DD8">
        <w:rPr>
          <w:b/>
          <w:bCs/>
          <w:i/>
          <w:lang w:val="nl-NL"/>
        </w:rPr>
        <w:t>Nội dung trong Bảng biểu</w:t>
      </w:r>
    </w:p>
    <w:p w:rsidR="00252219" w:rsidRPr="00C26DD8" w:rsidRDefault="00252219" w:rsidP="00C00046">
      <w:pPr>
        <w:spacing w:before="120" w:after="120"/>
        <w:ind w:firstLine="567"/>
        <w:jc w:val="both"/>
        <w:rPr>
          <w:b/>
          <w:bCs/>
          <w:i/>
          <w:lang w:val="nl-NL"/>
        </w:rPr>
      </w:pPr>
      <w:r w:rsidRPr="00C26DD8">
        <w:rPr>
          <w:iCs/>
          <w:lang w:val="nl-NL"/>
        </w:rPr>
        <w:t xml:space="preserve">Bảng biểu tại mẫu số 06 gồm 08 cột, bao gồm: </w:t>
      </w:r>
      <w:r w:rsidRPr="00C26DD8">
        <w:rPr>
          <w:lang w:val="nl-NL"/>
        </w:rPr>
        <w:t>Số thứ tự; tên loại văn bản;</w:t>
      </w:r>
      <w:r w:rsidRPr="00C26DD8">
        <w:rPr>
          <w:iCs/>
          <w:lang w:val="nl-NL"/>
        </w:rPr>
        <w:t xml:space="preserve"> </w:t>
      </w:r>
      <w:r w:rsidRPr="00C26DD8">
        <w:rPr>
          <w:lang w:val="nl-NL"/>
        </w:rPr>
        <w:t>số, ký hiệu, ngày, tháng, năm ban hành văn bản;</w:t>
      </w:r>
      <w:r w:rsidRPr="00C26DD8">
        <w:rPr>
          <w:iCs/>
          <w:lang w:val="nl-NL"/>
        </w:rPr>
        <w:t xml:space="preserve"> </w:t>
      </w:r>
      <w:r w:rsidRPr="00C26DD8">
        <w:rPr>
          <w:lang w:val="nl-NL"/>
        </w:rPr>
        <w:t>tên gọi của văn bản;</w:t>
      </w:r>
      <w:r w:rsidRPr="00C26DD8">
        <w:rPr>
          <w:iCs/>
          <w:lang w:val="nl-NL"/>
        </w:rPr>
        <w:t xml:space="preserve"> </w:t>
      </w:r>
      <w:r w:rsidRPr="00C26DD8">
        <w:rPr>
          <w:lang w:val="nl-NL"/>
        </w:rPr>
        <w:t>kiến nghị (đình chỉ thi hành, ngưng hiệu lực, sửa đổi, bổ sung, thay thế, bãi bỏ hoặc ban hành mới);</w:t>
      </w:r>
      <w:r w:rsidRPr="00C26DD8">
        <w:rPr>
          <w:iCs/>
          <w:lang w:val="nl-NL"/>
        </w:rPr>
        <w:t xml:space="preserve"> n</w:t>
      </w:r>
      <w:r w:rsidRPr="00C26DD8">
        <w:rPr>
          <w:lang w:val="nl-NL"/>
        </w:rPr>
        <w:t>ội dung kiến nghị/Lý do kiến nghị;</w:t>
      </w:r>
      <w:r w:rsidRPr="00C26DD8">
        <w:rPr>
          <w:iCs/>
          <w:lang w:val="nl-NL"/>
        </w:rPr>
        <w:t xml:space="preserve"> </w:t>
      </w:r>
      <w:r w:rsidRPr="00C26DD8">
        <w:rPr>
          <w:lang w:val="nl-NL"/>
        </w:rPr>
        <w:t>cơ quan/đơn vị chủ trì soạn thảo;</w:t>
      </w:r>
      <w:r w:rsidRPr="00C26DD8">
        <w:rPr>
          <w:iCs/>
          <w:lang w:val="nl-NL"/>
        </w:rPr>
        <w:t xml:space="preserve"> </w:t>
      </w:r>
      <w:r w:rsidRPr="00C26DD8">
        <w:rPr>
          <w:lang w:val="nl-NL"/>
        </w:rPr>
        <w:t xml:space="preserve">thời hạn xử lý/kiến nghị xử lý, tình hình xây dựng. </w:t>
      </w:r>
    </w:p>
    <w:p w:rsidR="00252219" w:rsidRPr="00C26DD8" w:rsidRDefault="00252219" w:rsidP="00C00046">
      <w:pPr>
        <w:spacing w:before="120" w:after="120"/>
        <w:ind w:firstLine="567"/>
        <w:jc w:val="both"/>
        <w:rPr>
          <w:lang w:val="nl-NL"/>
        </w:rPr>
      </w:pPr>
      <w:r w:rsidRPr="00C26DD8">
        <w:rPr>
          <w:lang w:val="nl-NL"/>
        </w:rPr>
        <w:t xml:space="preserve">- Văn bản thể hiện tại </w:t>
      </w:r>
      <w:r w:rsidR="0096629C" w:rsidRPr="00C26DD8">
        <w:rPr>
          <w:lang w:val="nl-NL"/>
        </w:rPr>
        <w:t>B</w:t>
      </w:r>
      <w:r w:rsidRPr="00C26DD8">
        <w:rPr>
          <w:lang w:val="nl-NL"/>
        </w:rPr>
        <w:t>ảng biểu trong Danh mục này cũng được sắp xếp theo từng lĩnh vực, thứ bậc hiệu lực và trình tự thời gian ban hành.</w:t>
      </w:r>
    </w:p>
    <w:p w:rsidR="00252219" w:rsidRPr="00C26DD8" w:rsidRDefault="00252219" w:rsidP="00C00046">
      <w:pPr>
        <w:spacing w:before="120" w:after="120"/>
        <w:ind w:firstLine="567"/>
        <w:jc w:val="both"/>
        <w:rPr>
          <w:lang w:val="nl-NL"/>
        </w:rPr>
      </w:pPr>
      <w:r w:rsidRPr="00C26DD8">
        <w:rPr>
          <w:lang w:val="nl-NL"/>
        </w:rPr>
        <w:t>- Trường hợp kiến nghị ban hành mới văn bản thì không cần ghi nội dung Số, ký hiệu; ngày</w:t>
      </w:r>
      <w:r w:rsidR="0096629C" w:rsidRPr="00C26DD8">
        <w:rPr>
          <w:lang w:val="nl-NL"/>
        </w:rPr>
        <w:t>, tháng, năm ban hành văn bản.</w:t>
      </w:r>
    </w:p>
    <w:p w:rsidR="0096629C" w:rsidRPr="00C26DD8" w:rsidRDefault="0096629C" w:rsidP="00C00046">
      <w:pPr>
        <w:autoSpaceDE w:val="0"/>
        <w:autoSpaceDN w:val="0"/>
        <w:adjustRightInd w:val="0"/>
        <w:spacing w:before="120" w:after="120"/>
        <w:ind w:firstLine="567"/>
        <w:jc w:val="both"/>
        <w:rPr>
          <w:b/>
          <w:bCs/>
          <w:i/>
          <w:lang w:val="it-IT"/>
        </w:rPr>
      </w:pPr>
      <w:r w:rsidRPr="00C26DD8">
        <w:rPr>
          <w:b/>
          <w:i/>
          <w:lang w:val="nl-NL"/>
        </w:rPr>
        <w:lastRenderedPageBreak/>
        <w:t>2.4.</w:t>
      </w:r>
      <w:r w:rsidRPr="00C26DD8">
        <w:rPr>
          <w:lang w:val="nl-NL"/>
        </w:rPr>
        <w:t xml:space="preserve"> </w:t>
      </w:r>
      <w:r w:rsidRPr="00C26DD8">
        <w:rPr>
          <w:b/>
          <w:bCs/>
          <w:i/>
          <w:lang w:val="it-IT"/>
        </w:rPr>
        <w:t xml:space="preserve">Phiếu rà soát văn bản </w:t>
      </w:r>
    </w:p>
    <w:p w:rsidR="0096629C" w:rsidRPr="00C26DD8" w:rsidRDefault="0096629C" w:rsidP="00C00046">
      <w:pPr>
        <w:autoSpaceDE w:val="0"/>
        <w:autoSpaceDN w:val="0"/>
        <w:adjustRightInd w:val="0"/>
        <w:spacing w:before="120" w:after="120"/>
        <w:ind w:firstLine="567"/>
        <w:jc w:val="both"/>
        <w:rPr>
          <w:lang w:val="it-IT"/>
        </w:rPr>
      </w:pPr>
      <w:r w:rsidRPr="00C26DD8">
        <w:rPr>
          <w:lang w:val="it-IT"/>
        </w:rPr>
        <w:t xml:space="preserve"> Phiếu rà soát văn bản được lập theo Mẫu số 01 Phụ lục IV ban hành kèm theo </w:t>
      </w:r>
      <w:r w:rsidRPr="00C26DD8">
        <w:rPr>
          <w:lang w:val="vi-VN"/>
        </w:rPr>
        <w:t>Nghị định số 34/2016/NĐ-CP</w:t>
      </w:r>
      <w:r w:rsidRPr="00C26DD8">
        <w:rPr>
          <w:lang w:val="it-IT"/>
        </w:rPr>
        <w:t xml:space="preserve"> như sau: </w:t>
      </w:r>
    </w:p>
    <w:p w:rsidR="0096629C" w:rsidRPr="00C26DD8" w:rsidRDefault="0096629C" w:rsidP="0063119B">
      <w:pPr>
        <w:tabs>
          <w:tab w:val="right" w:leader="dot" w:pos="8640"/>
        </w:tabs>
        <w:spacing w:before="120" w:after="120"/>
        <w:ind w:firstLine="567"/>
        <w:jc w:val="both"/>
        <w:rPr>
          <w:b/>
          <w:lang w:val="it-IT"/>
        </w:rPr>
      </w:pPr>
      <w:bookmarkStart w:id="13" w:name="loai_41"/>
      <w:r w:rsidRPr="00C26DD8">
        <w:rPr>
          <w:b/>
          <w:lang w:val="it-IT"/>
        </w:rPr>
        <w:t>Mẫu số 01. Phiếu rà soát văn bản quy phạm pháp luật</w:t>
      </w:r>
      <w:bookmarkEnd w:id="13"/>
    </w:p>
    <w:p w:rsidR="0096629C" w:rsidRPr="00C26DD8" w:rsidRDefault="0096629C" w:rsidP="00C00046">
      <w:pPr>
        <w:tabs>
          <w:tab w:val="right" w:leader="dot" w:pos="8640"/>
        </w:tabs>
        <w:spacing w:before="120" w:after="120"/>
        <w:ind w:firstLine="567"/>
        <w:jc w:val="both"/>
        <w:rPr>
          <w:lang w:val="it-IT"/>
        </w:rPr>
      </w:pPr>
      <w:r w:rsidRPr="00C26DD8">
        <w:rPr>
          <w:lang w:val="it-IT"/>
        </w:rPr>
        <w:t>Văn bản được rà soát</w:t>
      </w:r>
      <w:r w:rsidRPr="00C26DD8">
        <w:rPr>
          <w:vertAlign w:val="superscript"/>
          <w:lang w:val="it-IT"/>
        </w:rPr>
        <w:t>1</w:t>
      </w:r>
      <w:r w:rsidRPr="00C26DD8">
        <w:rPr>
          <w:lang w:val="it-IT"/>
        </w:rPr>
        <w:t>:</w:t>
      </w:r>
    </w:p>
    <w:p w:rsidR="0096629C" w:rsidRPr="00C26DD8" w:rsidRDefault="0096629C" w:rsidP="00C00046">
      <w:pPr>
        <w:tabs>
          <w:tab w:val="right" w:leader="dot" w:pos="8640"/>
        </w:tabs>
        <w:spacing w:before="120" w:after="120"/>
        <w:ind w:firstLine="567"/>
        <w:jc w:val="both"/>
        <w:rPr>
          <w:lang w:val="it-IT"/>
        </w:rPr>
      </w:pPr>
      <w:r w:rsidRPr="00C26DD8">
        <w:rPr>
          <w:lang w:val="it-IT"/>
        </w:rPr>
        <w:t xml:space="preserve">Người rà soát văn bản: </w:t>
      </w:r>
    </w:p>
    <w:p w:rsidR="0096629C" w:rsidRPr="00C26DD8" w:rsidRDefault="0096629C" w:rsidP="00C00046">
      <w:pPr>
        <w:tabs>
          <w:tab w:val="right" w:leader="dot" w:pos="8640"/>
        </w:tabs>
        <w:spacing w:before="120" w:after="120"/>
        <w:ind w:firstLine="567"/>
        <w:jc w:val="both"/>
        <w:rPr>
          <w:lang w:val="it-IT"/>
        </w:rPr>
      </w:pPr>
      <w:r w:rsidRPr="00C26DD8">
        <w:rPr>
          <w:lang w:val="it-IT"/>
        </w:rPr>
        <w:t xml:space="preserve">Cơ quan/đơn vị công tác: </w:t>
      </w:r>
    </w:p>
    <w:p w:rsidR="0096629C" w:rsidRPr="00C26DD8" w:rsidRDefault="0096629C" w:rsidP="00C00046">
      <w:pPr>
        <w:tabs>
          <w:tab w:val="right" w:leader="dot" w:pos="8640"/>
        </w:tabs>
        <w:spacing w:before="120" w:after="120"/>
        <w:ind w:firstLine="567"/>
        <w:jc w:val="both"/>
        <w:rPr>
          <w:lang w:val="it-IT"/>
        </w:rPr>
      </w:pPr>
      <w:r w:rsidRPr="00C26DD8">
        <w:rPr>
          <w:lang w:val="it-IT"/>
        </w:rPr>
        <w:t>Thời điểm rà soát văn bản (ngày/tháng/năm):</w:t>
      </w:r>
    </w:p>
    <w:tbl>
      <w:tblPr>
        <w:tblW w:w="8930" w:type="dxa"/>
        <w:jc w:val="center"/>
        <w:tblInd w:w="-2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697"/>
        <w:gridCol w:w="2356"/>
        <w:gridCol w:w="1650"/>
        <w:gridCol w:w="2234"/>
        <w:gridCol w:w="1993"/>
      </w:tblGrid>
      <w:tr w:rsidR="0096629C" w:rsidRPr="001350B2" w:rsidTr="000734A1">
        <w:trPr>
          <w:jc w:val="center"/>
        </w:trPr>
        <w:tc>
          <w:tcPr>
            <w:tcW w:w="390" w:type="pct"/>
            <w:tcBorders>
              <w:top w:val="single" w:sz="2" w:space="0" w:color="auto"/>
              <w:left w:val="single" w:sz="2" w:space="0" w:color="auto"/>
              <w:bottom w:val="single" w:sz="2" w:space="0" w:color="auto"/>
              <w:right w:val="single" w:sz="2" w:space="0" w:color="auto"/>
            </w:tcBorders>
            <w:vAlign w:val="center"/>
            <w:hideMark/>
          </w:tcPr>
          <w:p w:rsidR="0096629C" w:rsidRPr="001350B2" w:rsidRDefault="0096629C" w:rsidP="000734A1">
            <w:pPr>
              <w:tabs>
                <w:tab w:val="right" w:leader="dot" w:pos="8640"/>
              </w:tabs>
              <w:jc w:val="center"/>
              <w:rPr>
                <w:b/>
                <w:sz w:val="24"/>
                <w:szCs w:val="24"/>
              </w:rPr>
            </w:pPr>
            <w:r w:rsidRPr="001350B2">
              <w:rPr>
                <w:b/>
                <w:sz w:val="24"/>
                <w:szCs w:val="24"/>
              </w:rPr>
              <w:t>STT</w:t>
            </w:r>
          </w:p>
        </w:tc>
        <w:tc>
          <w:tcPr>
            <w:tcW w:w="1319" w:type="pct"/>
            <w:tcBorders>
              <w:top w:val="single" w:sz="2" w:space="0" w:color="auto"/>
              <w:left w:val="single" w:sz="2" w:space="0" w:color="auto"/>
              <w:bottom w:val="single" w:sz="2" w:space="0" w:color="auto"/>
              <w:right w:val="single" w:sz="2" w:space="0" w:color="auto"/>
            </w:tcBorders>
            <w:vAlign w:val="center"/>
            <w:hideMark/>
          </w:tcPr>
          <w:p w:rsidR="0096629C" w:rsidRPr="001350B2" w:rsidRDefault="0096629C" w:rsidP="000734A1">
            <w:pPr>
              <w:tabs>
                <w:tab w:val="right" w:leader="dot" w:pos="8640"/>
              </w:tabs>
              <w:jc w:val="center"/>
              <w:rPr>
                <w:b/>
                <w:sz w:val="24"/>
                <w:szCs w:val="24"/>
              </w:rPr>
            </w:pPr>
            <w:r w:rsidRPr="001350B2">
              <w:rPr>
                <w:b/>
                <w:sz w:val="24"/>
                <w:szCs w:val="24"/>
              </w:rPr>
              <w:t>Nội dung rà soát</w:t>
            </w:r>
            <w:r w:rsidRPr="001350B2">
              <w:rPr>
                <w:b/>
                <w:sz w:val="24"/>
                <w:szCs w:val="24"/>
                <w:vertAlign w:val="superscript"/>
              </w:rPr>
              <w:t>2</w:t>
            </w:r>
          </w:p>
        </w:tc>
        <w:tc>
          <w:tcPr>
            <w:tcW w:w="924" w:type="pct"/>
            <w:tcBorders>
              <w:top w:val="single" w:sz="2" w:space="0" w:color="auto"/>
              <w:left w:val="single" w:sz="2" w:space="0" w:color="auto"/>
              <w:bottom w:val="single" w:sz="2" w:space="0" w:color="auto"/>
              <w:right w:val="single" w:sz="2" w:space="0" w:color="auto"/>
            </w:tcBorders>
            <w:vAlign w:val="center"/>
            <w:hideMark/>
          </w:tcPr>
          <w:p w:rsidR="0096629C" w:rsidRPr="001350B2" w:rsidRDefault="0096629C" w:rsidP="000734A1">
            <w:pPr>
              <w:tabs>
                <w:tab w:val="right" w:leader="dot" w:pos="8640"/>
              </w:tabs>
              <w:jc w:val="center"/>
              <w:rPr>
                <w:b/>
                <w:sz w:val="24"/>
                <w:szCs w:val="24"/>
              </w:rPr>
            </w:pPr>
            <w:r w:rsidRPr="001350B2">
              <w:rPr>
                <w:b/>
                <w:sz w:val="24"/>
                <w:szCs w:val="24"/>
              </w:rPr>
              <w:t>Căn cứ</w:t>
            </w:r>
          </w:p>
          <w:p w:rsidR="0096629C" w:rsidRPr="001350B2" w:rsidRDefault="0096629C" w:rsidP="000734A1">
            <w:pPr>
              <w:tabs>
                <w:tab w:val="right" w:leader="dot" w:pos="8640"/>
              </w:tabs>
              <w:jc w:val="center"/>
              <w:rPr>
                <w:b/>
                <w:sz w:val="24"/>
                <w:szCs w:val="24"/>
              </w:rPr>
            </w:pPr>
            <w:r w:rsidRPr="001350B2">
              <w:rPr>
                <w:b/>
                <w:sz w:val="24"/>
                <w:szCs w:val="24"/>
              </w:rPr>
              <w:t>rà soát</w:t>
            </w:r>
          </w:p>
        </w:tc>
        <w:tc>
          <w:tcPr>
            <w:tcW w:w="1251" w:type="pct"/>
            <w:tcBorders>
              <w:top w:val="single" w:sz="2" w:space="0" w:color="auto"/>
              <w:left w:val="single" w:sz="2" w:space="0" w:color="auto"/>
              <w:bottom w:val="single" w:sz="2" w:space="0" w:color="auto"/>
              <w:right w:val="single" w:sz="2" w:space="0" w:color="auto"/>
            </w:tcBorders>
            <w:vAlign w:val="center"/>
            <w:hideMark/>
          </w:tcPr>
          <w:p w:rsidR="0096629C" w:rsidRPr="001350B2" w:rsidRDefault="0096629C" w:rsidP="000734A1">
            <w:pPr>
              <w:tabs>
                <w:tab w:val="right" w:leader="dot" w:pos="8640"/>
              </w:tabs>
              <w:ind w:left="44" w:right="65"/>
              <w:jc w:val="center"/>
              <w:rPr>
                <w:b/>
                <w:sz w:val="24"/>
                <w:szCs w:val="24"/>
              </w:rPr>
            </w:pPr>
            <w:r w:rsidRPr="001350B2">
              <w:rPr>
                <w:b/>
                <w:sz w:val="24"/>
                <w:szCs w:val="24"/>
              </w:rPr>
              <w:t>Ý kiến xem xét, đánh giá của người rà soát</w:t>
            </w:r>
          </w:p>
        </w:tc>
        <w:tc>
          <w:tcPr>
            <w:tcW w:w="1116" w:type="pct"/>
            <w:tcBorders>
              <w:top w:val="single" w:sz="2" w:space="0" w:color="auto"/>
              <w:left w:val="single" w:sz="2" w:space="0" w:color="auto"/>
              <w:bottom w:val="single" w:sz="2" w:space="0" w:color="auto"/>
              <w:right w:val="single" w:sz="2" w:space="0" w:color="auto"/>
            </w:tcBorders>
            <w:vAlign w:val="center"/>
            <w:hideMark/>
          </w:tcPr>
          <w:p w:rsidR="0096629C" w:rsidRPr="001350B2" w:rsidRDefault="0096629C" w:rsidP="000734A1">
            <w:pPr>
              <w:tabs>
                <w:tab w:val="right" w:leader="dot" w:pos="8640"/>
              </w:tabs>
              <w:jc w:val="center"/>
              <w:rPr>
                <w:b/>
                <w:sz w:val="24"/>
                <w:szCs w:val="24"/>
              </w:rPr>
            </w:pPr>
            <w:r w:rsidRPr="001350B2">
              <w:rPr>
                <w:b/>
                <w:sz w:val="24"/>
                <w:szCs w:val="24"/>
              </w:rPr>
              <w:t>Ý kiến đề xuất</w:t>
            </w:r>
          </w:p>
        </w:tc>
      </w:tr>
      <w:tr w:rsidR="0096629C" w:rsidRPr="001350B2" w:rsidTr="000734A1">
        <w:trPr>
          <w:jc w:val="center"/>
        </w:trPr>
        <w:tc>
          <w:tcPr>
            <w:tcW w:w="390" w:type="pct"/>
            <w:tcBorders>
              <w:top w:val="single" w:sz="2" w:space="0" w:color="auto"/>
              <w:left w:val="single" w:sz="2" w:space="0" w:color="auto"/>
              <w:bottom w:val="single" w:sz="2" w:space="0" w:color="auto"/>
              <w:right w:val="single" w:sz="2" w:space="0" w:color="auto"/>
            </w:tcBorders>
            <w:vAlign w:val="center"/>
            <w:hideMark/>
          </w:tcPr>
          <w:p w:rsidR="0096629C" w:rsidRPr="001350B2" w:rsidRDefault="0096629C" w:rsidP="000734A1">
            <w:pPr>
              <w:tabs>
                <w:tab w:val="right" w:leader="dot" w:pos="8640"/>
              </w:tabs>
              <w:jc w:val="center"/>
              <w:rPr>
                <w:sz w:val="24"/>
                <w:szCs w:val="24"/>
              </w:rPr>
            </w:pPr>
            <w:r w:rsidRPr="001350B2">
              <w:rPr>
                <w:sz w:val="24"/>
                <w:szCs w:val="24"/>
              </w:rPr>
              <w:t>1.</w:t>
            </w:r>
          </w:p>
        </w:tc>
        <w:tc>
          <w:tcPr>
            <w:tcW w:w="1319" w:type="pct"/>
            <w:tcBorders>
              <w:top w:val="single" w:sz="2" w:space="0" w:color="auto"/>
              <w:left w:val="single" w:sz="2" w:space="0" w:color="auto"/>
              <w:bottom w:val="single" w:sz="2" w:space="0" w:color="auto"/>
              <w:right w:val="single" w:sz="2" w:space="0" w:color="auto"/>
            </w:tcBorders>
            <w:vAlign w:val="center"/>
          </w:tcPr>
          <w:p w:rsidR="0096629C" w:rsidRPr="001350B2" w:rsidRDefault="0096629C" w:rsidP="000734A1">
            <w:pPr>
              <w:tabs>
                <w:tab w:val="right" w:leader="dot" w:pos="8640"/>
              </w:tabs>
              <w:ind w:firstLine="567"/>
              <w:jc w:val="both"/>
              <w:rPr>
                <w:sz w:val="24"/>
                <w:szCs w:val="24"/>
              </w:rPr>
            </w:pPr>
          </w:p>
        </w:tc>
        <w:tc>
          <w:tcPr>
            <w:tcW w:w="924" w:type="pct"/>
            <w:tcBorders>
              <w:top w:val="single" w:sz="2" w:space="0" w:color="auto"/>
              <w:left w:val="single" w:sz="2" w:space="0" w:color="auto"/>
              <w:bottom w:val="single" w:sz="2" w:space="0" w:color="auto"/>
              <w:right w:val="single" w:sz="2" w:space="0" w:color="auto"/>
            </w:tcBorders>
            <w:vAlign w:val="center"/>
          </w:tcPr>
          <w:p w:rsidR="0096629C" w:rsidRPr="001350B2" w:rsidRDefault="0096629C" w:rsidP="000734A1">
            <w:pPr>
              <w:tabs>
                <w:tab w:val="right" w:leader="dot" w:pos="8640"/>
              </w:tabs>
              <w:ind w:firstLine="567"/>
              <w:jc w:val="both"/>
              <w:rPr>
                <w:sz w:val="24"/>
                <w:szCs w:val="24"/>
              </w:rPr>
            </w:pPr>
          </w:p>
        </w:tc>
        <w:tc>
          <w:tcPr>
            <w:tcW w:w="1251" w:type="pct"/>
            <w:tcBorders>
              <w:top w:val="single" w:sz="2" w:space="0" w:color="auto"/>
              <w:left w:val="single" w:sz="2" w:space="0" w:color="auto"/>
              <w:bottom w:val="single" w:sz="2" w:space="0" w:color="auto"/>
              <w:right w:val="single" w:sz="2" w:space="0" w:color="auto"/>
            </w:tcBorders>
            <w:vAlign w:val="center"/>
            <w:hideMark/>
          </w:tcPr>
          <w:p w:rsidR="0096629C" w:rsidRPr="001350B2" w:rsidRDefault="0096629C" w:rsidP="000734A1">
            <w:pPr>
              <w:tabs>
                <w:tab w:val="right" w:leader="dot" w:pos="8640"/>
              </w:tabs>
              <w:ind w:firstLine="567"/>
              <w:jc w:val="both"/>
              <w:rPr>
                <w:sz w:val="24"/>
                <w:szCs w:val="24"/>
              </w:rPr>
            </w:pPr>
            <w:r w:rsidRPr="001350B2">
              <w:rPr>
                <w:sz w:val="24"/>
                <w:szCs w:val="24"/>
              </w:rPr>
              <w:t xml:space="preserve"> </w:t>
            </w:r>
          </w:p>
        </w:tc>
        <w:tc>
          <w:tcPr>
            <w:tcW w:w="1116" w:type="pct"/>
            <w:tcBorders>
              <w:top w:val="single" w:sz="2" w:space="0" w:color="auto"/>
              <w:left w:val="single" w:sz="2" w:space="0" w:color="auto"/>
              <w:bottom w:val="single" w:sz="2" w:space="0" w:color="auto"/>
              <w:right w:val="single" w:sz="2" w:space="0" w:color="auto"/>
            </w:tcBorders>
            <w:vAlign w:val="center"/>
          </w:tcPr>
          <w:p w:rsidR="0096629C" w:rsidRPr="001350B2" w:rsidRDefault="0096629C" w:rsidP="000734A1">
            <w:pPr>
              <w:tabs>
                <w:tab w:val="right" w:leader="dot" w:pos="8640"/>
              </w:tabs>
              <w:ind w:firstLine="567"/>
              <w:jc w:val="both"/>
              <w:rPr>
                <w:sz w:val="24"/>
                <w:szCs w:val="24"/>
              </w:rPr>
            </w:pPr>
          </w:p>
        </w:tc>
      </w:tr>
      <w:tr w:rsidR="0096629C" w:rsidRPr="001350B2" w:rsidTr="000734A1">
        <w:trPr>
          <w:jc w:val="center"/>
        </w:trPr>
        <w:tc>
          <w:tcPr>
            <w:tcW w:w="390" w:type="pct"/>
            <w:tcBorders>
              <w:top w:val="single" w:sz="2" w:space="0" w:color="auto"/>
              <w:left w:val="single" w:sz="2" w:space="0" w:color="auto"/>
              <w:bottom w:val="single" w:sz="2" w:space="0" w:color="auto"/>
              <w:right w:val="single" w:sz="2" w:space="0" w:color="auto"/>
            </w:tcBorders>
            <w:vAlign w:val="center"/>
            <w:hideMark/>
          </w:tcPr>
          <w:p w:rsidR="0096629C" w:rsidRPr="001350B2" w:rsidRDefault="0096629C" w:rsidP="000734A1">
            <w:pPr>
              <w:tabs>
                <w:tab w:val="right" w:leader="dot" w:pos="8640"/>
              </w:tabs>
              <w:jc w:val="center"/>
              <w:rPr>
                <w:sz w:val="24"/>
                <w:szCs w:val="24"/>
              </w:rPr>
            </w:pPr>
            <w:r w:rsidRPr="001350B2">
              <w:rPr>
                <w:sz w:val="24"/>
                <w:szCs w:val="24"/>
              </w:rPr>
              <w:t>2.</w:t>
            </w:r>
          </w:p>
        </w:tc>
        <w:tc>
          <w:tcPr>
            <w:tcW w:w="1319" w:type="pct"/>
            <w:tcBorders>
              <w:top w:val="single" w:sz="2" w:space="0" w:color="auto"/>
              <w:left w:val="single" w:sz="2" w:space="0" w:color="auto"/>
              <w:bottom w:val="single" w:sz="2" w:space="0" w:color="auto"/>
              <w:right w:val="single" w:sz="2" w:space="0" w:color="auto"/>
            </w:tcBorders>
            <w:vAlign w:val="center"/>
          </w:tcPr>
          <w:p w:rsidR="0096629C" w:rsidRPr="001350B2" w:rsidRDefault="0096629C" w:rsidP="000734A1">
            <w:pPr>
              <w:tabs>
                <w:tab w:val="right" w:leader="dot" w:pos="8640"/>
              </w:tabs>
              <w:ind w:firstLine="567"/>
              <w:jc w:val="both"/>
              <w:rPr>
                <w:sz w:val="24"/>
                <w:szCs w:val="24"/>
              </w:rPr>
            </w:pPr>
          </w:p>
        </w:tc>
        <w:tc>
          <w:tcPr>
            <w:tcW w:w="924" w:type="pct"/>
            <w:tcBorders>
              <w:top w:val="single" w:sz="2" w:space="0" w:color="auto"/>
              <w:left w:val="single" w:sz="2" w:space="0" w:color="auto"/>
              <w:bottom w:val="single" w:sz="2" w:space="0" w:color="auto"/>
              <w:right w:val="single" w:sz="2" w:space="0" w:color="auto"/>
            </w:tcBorders>
            <w:vAlign w:val="center"/>
          </w:tcPr>
          <w:p w:rsidR="0096629C" w:rsidRPr="001350B2" w:rsidRDefault="0096629C" w:rsidP="000734A1">
            <w:pPr>
              <w:tabs>
                <w:tab w:val="right" w:leader="dot" w:pos="8640"/>
              </w:tabs>
              <w:ind w:firstLine="567"/>
              <w:jc w:val="both"/>
              <w:rPr>
                <w:sz w:val="24"/>
                <w:szCs w:val="24"/>
              </w:rPr>
            </w:pPr>
          </w:p>
        </w:tc>
        <w:tc>
          <w:tcPr>
            <w:tcW w:w="1251" w:type="pct"/>
            <w:tcBorders>
              <w:top w:val="single" w:sz="2" w:space="0" w:color="auto"/>
              <w:left w:val="single" w:sz="2" w:space="0" w:color="auto"/>
              <w:bottom w:val="single" w:sz="2" w:space="0" w:color="auto"/>
              <w:right w:val="single" w:sz="2" w:space="0" w:color="auto"/>
            </w:tcBorders>
            <w:vAlign w:val="center"/>
          </w:tcPr>
          <w:p w:rsidR="0096629C" w:rsidRPr="001350B2" w:rsidRDefault="0096629C" w:rsidP="000734A1">
            <w:pPr>
              <w:tabs>
                <w:tab w:val="right" w:leader="dot" w:pos="8640"/>
              </w:tabs>
              <w:ind w:firstLine="567"/>
              <w:jc w:val="both"/>
              <w:rPr>
                <w:sz w:val="24"/>
                <w:szCs w:val="24"/>
              </w:rPr>
            </w:pPr>
          </w:p>
        </w:tc>
        <w:tc>
          <w:tcPr>
            <w:tcW w:w="1116" w:type="pct"/>
            <w:tcBorders>
              <w:top w:val="single" w:sz="2" w:space="0" w:color="auto"/>
              <w:left w:val="single" w:sz="2" w:space="0" w:color="auto"/>
              <w:bottom w:val="single" w:sz="2" w:space="0" w:color="auto"/>
              <w:right w:val="single" w:sz="2" w:space="0" w:color="auto"/>
            </w:tcBorders>
            <w:vAlign w:val="center"/>
          </w:tcPr>
          <w:p w:rsidR="0096629C" w:rsidRPr="001350B2" w:rsidRDefault="0096629C" w:rsidP="000734A1">
            <w:pPr>
              <w:tabs>
                <w:tab w:val="right" w:leader="dot" w:pos="8640"/>
              </w:tabs>
              <w:ind w:firstLine="567"/>
              <w:jc w:val="both"/>
              <w:rPr>
                <w:sz w:val="24"/>
                <w:szCs w:val="24"/>
              </w:rPr>
            </w:pPr>
          </w:p>
        </w:tc>
      </w:tr>
      <w:tr w:rsidR="0096629C" w:rsidRPr="001350B2" w:rsidTr="000734A1">
        <w:trPr>
          <w:jc w:val="center"/>
        </w:trPr>
        <w:tc>
          <w:tcPr>
            <w:tcW w:w="390" w:type="pct"/>
            <w:tcBorders>
              <w:top w:val="single" w:sz="2" w:space="0" w:color="auto"/>
              <w:left w:val="single" w:sz="2" w:space="0" w:color="auto"/>
              <w:bottom w:val="single" w:sz="2" w:space="0" w:color="auto"/>
              <w:right w:val="single" w:sz="2" w:space="0" w:color="auto"/>
            </w:tcBorders>
            <w:vAlign w:val="center"/>
            <w:hideMark/>
          </w:tcPr>
          <w:p w:rsidR="0096629C" w:rsidRPr="001350B2" w:rsidRDefault="0096629C" w:rsidP="000734A1">
            <w:pPr>
              <w:tabs>
                <w:tab w:val="right" w:leader="dot" w:pos="8640"/>
              </w:tabs>
              <w:jc w:val="center"/>
              <w:rPr>
                <w:sz w:val="24"/>
                <w:szCs w:val="24"/>
              </w:rPr>
            </w:pPr>
            <w:r w:rsidRPr="001350B2">
              <w:rPr>
                <w:sz w:val="24"/>
                <w:szCs w:val="24"/>
              </w:rPr>
              <w:t>3.</w:t>
            </w:r>
          </w:p>
        </w:tc>
        <w:tc>
          <w:tcPr>
            <w:tcW w:w="1319" w:type="pct"/>
            <w:tcBorders>
              <w:top w:val="single" w:sz="2" w:space="0" w:color="auto"/>
              <w:left w:val="single" w:sz="2" w:space="0" w:color="auto"/>
              <w:bottom w:val="single" w:sz="2" w:space="0" w:color="auto"/>
              <w:right w:val="single" w:sz="2" w:space="0" w:color="auto"/>
            </w:tcBorders>
            <w:vAlign w:val="center"/>
          </w:tcPr>
          <w:p w:rsidR="0096629C" w:rsidRPr="001350B2" w:rsidRDefault="0096629C" w:rsidP="000734A1">
            <w:pPr>
              <w:tabs>
                <w:tab w:val="right" w:leader="dot" w:pos="8640"/>
              </w:tabs>
              <w:ind w:firstLine="567"/>
              <w:jc w:val="both"/>
              <w:rPr>
                <w:sz w:val="24"/>
                <w:szCs w:val="24"/>
              </w:rPr>
            </w:pPr>
          </w:p>
        </w:tc>
        <w:tc>
          <w:tcPr>
            <w:tcW w:w="924" w:type="pct"/>
            <w:tcBorders>
              <w:top w:val="single" w:sz="2" w:space="0" w:color="auto"/>
              <w:left w:val="single" w:sz="2" w:space="0" w:color="auto"/>
              <w:bottom w:val="single" w:sz="2" w:space="0" w:color="auto"/>
              <w:right w:val="single" w:sz="2" w:space="0" w:color="auto"/>
            </w:tcBorders>
            <w:vAlign w:val="center"/>
          </w:tcPr>
          <w:p w:rsidR="0096629C" w:rsidRPr="001350B2" w:rsidRDefault="0096629C" w:rsidP="000734A1">
            <w:pPr>
              <w:tabs>
                <w:tab w:val="right" w:leader="dot" w:pos="8640"/>
              </w:tabs>
              <w:ind w:firstLine="567"/>
              <w:jc w:val="both"/>
              <w:rPr>
                <w:sz w:val="24"/>
                <w:szCs w:val="24"/>
              </w:rPr>
            </w:pPr>
          </w:p>
        </w:tc>
        <w:tc>
          <w:tcPr>
            <w:tcW w:w="1251" w:type="pct"/>
            <w:tcBorders>
              <w:top w:val="single" w:sz="2" w:space="0" w:color="auto"/>
              <w:left w:val="single" w:sz="2" w:space="0" w:color="auto"/>
              <w:bottom w:val="single" w:sz="2" w:space="0" w:color="auto"/>
              <w:right w:val="single" w:sz="2" w:space="0" w:color="auto"/>
            </w:tcBorders>
            <w:vAlign w:val="center"/>
          </w:tcPr>
          <w:p w:rsidR="0096629C" w:rsidRPr="001350B2" w:rsidRDefault="0096629C" w:rsidP="000734A1">
            <w:pPr>
              <w:tabs>
                <w:tab w:val="right" w:leader="dot" w:pos="8640"/>
              </w:tabs>
              <w:ind w:firstLine="567"/>
              <w:jc w:val="both"/>
              <w:rPr>
                <w:sz w:val="24"/>
                <w:szCs w:val="24"/>
              </w:rPr>
            </w:pPr>
          </w:p>
        </w:tc>
        <w:tc>
          <w:tcPr>
            <w:tcW w:w="1116" w:type="pct"/>
            <w:tcBorders>
              <w:top w:val="single" w:sz="2" w:space="0" w:color="auto"/>
              <w:left w:val="single" w:sz="2" w:space="0" w:color="auto"/>
              <w:bottom w:val="single" w:sz="2" w:space="0" w:color="auto"/>
              <w:right w:val="single" w:sz="2" w:space="0" w:color="auto"/>
            </w:tcBorders>
            <w:vAlign w:val="center"/>
          </w:tcPr>
          <w:p w:rsidR="0096629C" w:rsidRPr="001350B2" w:rsidRDefault="0096629C" w:rsidP="000734A1">
            <w:pPr>
              <w:tabs>
                <w:tab w:val="right" w:leader="dot" w:pos="8640"/>
              </w:tabs>
              <w:ind w:firstLine="567"/>
              <w:jc w:val="both"/>
              <w:rPr>
                <w:sz w:val="24"/>
                <w:szCs w:val="24"/>
              </w:rPr>
            </w:pPr>
          </w:p>
        </w:tc>
      </w:tr>
      <w:tr w:rsidR="0096629C" w:rsidRPr="001350B2" w:rsidTr="000734A1">
        <w:trPr>
          <w:jc w:val="center"/>
        </w:trPr>
        <w:tc>
          <w:tcPr>
            <w:tcW w:w="390" w:type="pct"/>
            <w:tcBorders>
              <w:top w:val="single" w:sz="2" w:space="0" w:color="auto"/>
              <w:left w:val="single" w:sz="2" w:space="0" w:color="auto"/>
              <w:bottom w:val="single" w:sz="2" w:space="0" w:color="auto"/>
              <w:right w:val="single" w:sz="2" w:space="0" w:color="auto"/>
            </w:tcBorders>
            <w:vAlign w:val="center"/>
            <w:hideMark/>
          </w:tcPr>
          <w:p w:rsidR="0096629C" w:rsidRPr="001350B2" w:rsidRDefault="0096629C" w:rsidP="000734A1">
            <w:pPr>
              <w:tabs>
                <w:tab w:val="right" w:leader="dot" w:pos="8640"/>
              </w:tabs>
              <w:jc w:val="center"/>
              <w:rPr>
                <w:sz w:val="24"/>
                <w:szCs w:val="24"/>
              </w:rPr>
            </w:pPr>
            <w:r w:rsidRPr="001350B2">
              <w:rPr>
                <w:sz w:val="24"/>
                <w:szCs w:val="24"/>
              </w:rPr>
              <w:t>4.</w:t>
            </w:r>
          </w:p>
        </w:tc>
        <w:tc>
          <w:tcPr>
            <w:tcW w:w="1319" w:type="pct"/>
            <w:tcBorders>
              <w:top w:val="single" w:sz="2" w:space="0" w:color="auto"/>
              <w:left w:val="single" w:sz="2" w:space="0" w:color="auto"/>
              <w:bottom w:val="single" w:sz="2" w:space="0" w:color="auto"/>
              <w:right w:val="single" w:sz="2" w:space="0" w:color="auto"/>
            </w:tcBorders>
            <w:vAlign w:val="center"/>
          </w:tcPr>
          <w:p w:rsidR="0096629C" w:rsidRPr="001350B2" w:rsidRDefault="0096629C" w:rsidP="000734A1">
            <w:pPr>
              <w:tabs>
                <w:tab w:val="right" w:leader="dot" w:pos="8640"/>
              </w:tabs>
              <w:ind w:firstLine="567"/>
              <w:jc w:val="both"/>
              <w:rPr>
                <w:sz w:val="24"/>
                <w:szCs w:val="24"/>
              </w:rPr>
            </w:pPr>
          </w:p>
        </w:tc>
        <w:tc>
          <w:tcPr>
            <w:tcW w:w="924" w:type="pct"/>
            <w:tcBorders>
              <w:top w:val="single" w:sz="2" w:space="0" w:color="auto"/>
              <w:left w:val="single" w:sz="2" w:space="0" w:color="auto"/>
              <w:bottom w:val="single" w:sz="2" w:space="0" w:color="auto"/>
              <w:right w:val="single" w:sz="2" w:space="0" w:color="auto"/>
            </w:tcBorders>
            <w:vAlign w:val="center"/>
          </w:tcPr>
          <w:p w:rsidR="0096629C" w:rsidRPr="001350B2" w:rsidRDefault="0096629C" w:rsidP="000734A1">
            <w:pPr>
              <w:tabs>
                <w:tab w:val="right" w:leader="dot" w:pos="8640"/>
              </w:tabs>
              <w:ind w:firstLine="567"/>
              <w:jc w:val="both"/>
              <w:rPr>
                <w:sz w:val="24"/>
                <w:szCs w:val="24"/>
              </w:rPr>
            </w:pPr>
          </w:p>
        </w:tc>
        <w:tc>
          <w:tcPr>
            <w:tcW w:w="1251" w:type="pct"/>
            <w:tcBorders>
              <w:top w:val="single" w:sz="2" w:space="0" w:color="auto"/>
              <w:left w:val="single" w:sz="2" w:space="0" w:color="auto"/>
              <w:bottom w:val="single" w:sz="2" w:space="0" w:color="auto"/>
              <w:right w:val="single" w:sz="2" w:space="0" w:color="auto"/>
            </w:tcBorders>
            <w:vAlign w:val="center"/>
          </w:tcPr>
          <w:p w:rsidR="0096629C" w:rsidRPr="001350B2" w:rsidRDefault="0096629C" w:rsidP="000734A1">
            <w:pPr>
              <w:tabs>
                <w:tab w:val="right" w:leader="dot" w:pos="8640"/>
              </w:tabs>
              <w:ind w:firstLine="567"/>
              <w:jc w:val="both"/>
              <w:rPr>
                <w:sz w:val="24"/>
                <w:szCs w:val="24"/>
              </w:rPr>
            </w:pPr>
          </w:p>
        </w:tc>
        <w:tc>
          <w:tcPr>
            <w:tcW w:w="1116" w:type="pct"/>
            <w:tcBorders>
              <w:top w:val="single" w:sz="2" w:space="0" w:color="auto"/>
              <w:left w:val="single" w:sz="2" w:space="0" w:color="auto"/>
              <w:bottom w:val="single" w:sz="2" w:space="0" w:color="auto"/>
              <w:right w:val="single" w:sz="2" w:space="0" w:color="auto"/>
            </w:tcBorders>
            <w:vAlign w:val="center"/>
          </w:tcPr>
          <w:p w:rsidR="0096629C" w:rsidRPr="001350B2" w:rsidRDefault="0096629C" w:rsidP="000734A1">
            <w:pPr>
              <w:tabs>
                <w:tab w:val="right" w:leader="dot" w:pos="8640"/>
              </w:tabs>
              <w:ind w:firstLine="567"/>
              <w:jc w:val="both"/>
              <w:rPr>
                <w:sz w:val="24"/>
                <w:szCs w:val="24"/>
              </w:rPr>
            </w:pPr>
          </w:p>
        </w:tc>
      </w:tr>
    </w:tbl>
    <w:p w:rsidR="0096629C" w:rsidRPr="00C26DD8" w:rsidRDefault="0096629C" w:rsidP="00C00046">
      <w:pPr>
        <w:tabs>
          <w:tab w:val="right" w:leader="dot" w:pos="8640"/>
        </w:tabs>
        <w:spacing w:before="120" w:after="120"/>
        <w:ind w:firstLine="567"/>
        <w:jc w:val="both"/>
      </w:pPr>
    </w:p>
    <w:tbl>
      <w:tblPr>
        <w:tblW w:w="0" w:type="auto"/>
        <w:tblLook w:val="01E0" w:firstRow="1" w:lastRow="1" w:firstColumn="1" w:lastColumn="1" w:noHBand="0" w:noVBand="0"/>
      </w:tblPr>
      <w:tblGrid>
        <w:gridCol w:w="4529"/>
        <w:gridCol w:w="4759"/>
      </w:tblGrid>
      <w:tr w:rsidR="0096629C" w:rsidRPr="00C26DD8" w:rsidTr="0096629C">
        <w:tc>
          <w:tcPr>
            <w:tcW w:w="6588" w:type="dxa"/>
          </w:tcPr>
          <w:p w:rsidR="0096629C" w:rsidRPr="00C26DD8" w:rsidRDefault="0096629C" w:rsidP="00C00046">
            <w:pPr>
              <w:tabs>
                <w:tab w:val="right" w:leader="dot" w:pos="8640"/>
              </w:tabs>
              <w:spacing w:before="120" w:after="120"/>
              <w:ind w:firstLine="567"/>
              <w:jc w:val="both"/>
            </w:pPr>
          </w:p>
        </w:tc>
        <w:tc>
          <w:tcPr>
            <w:tcW w:w="6588" w:type="dxa"/>
            <w:hideMark/>
          </w:tcPr>
          <w:p w:rsidR="0096629C" w:rsidRPr="00C26DD8" w:rsidRDefault="0096629C" w:rsidP="00C00046">
            <w:pPr>
              <w:tabs>
                <w:tab w:val="right" w:leader="dot" w:pos="8640"/>
              </w:tabs>
              <w:spacing w:before="120" w:after="120"/>
              <w:ind w:firstLine="567"/>
              <w:jc w:val="both"/>
            </w:pPr>
            <w:r w:rsidRPr="00C26DD8">
              <w:t>Người rà soát</w:t>
            </w:r>
            <w:r w:rsidRPr="00C26DD8">
              <w:rPr>
                <w:vertAlign w:val="superscript"/>
              </w:rPr>
              <w:t>3</w:t>
            </w:r>
          </w:p>
        </w:tc>
      </w:tr>
    </w:tbl>
    <w:p w:rsidR="0096629C" w:rsidRPr="00C26DD8" w:rsidRDefault="0096629C" w:rsidP="00C00046">
      <w:pPr>
        <w:autoSpaceDE w:val="0"/>
        <w:autoSpaceDN w:val="0"/>
        <w:adjustRightInd w:val="0"/>
        <w:spacing w:before="120" w:after="120"/>
        <w:ind w:firstLine="567"/>
        <w:jc w:val="both"/>
        <w:rPr>
          <w:b/>
          <w:bCs/>
          <w:lang w:val="it-IT"/>
        </w:rPr>
      </w:pPr>
    </w:p>
    <w:p w:rsidR="0096629C" w:rsidRPr="00C26DD8" w:rsidRDefault="0096629C" w:rsidP="00C00046">
      <w:pPr>
        <w:autoSpaceDE w:val="0"/>
        <w:autoSpaceDN w:val="0"/>
        <w:adjustRightInd w:val="0"/>
        <w:spacing w:before="120" w:after="120"/>
        <w:ind w:firstLine="567"/>
        <w:jc w:val="both"/>
        <w:rPr>
          <w:b/>
          <w:bCs/>
          <w:lang w:val="it-IT"/>
        </w:rPr>
      </w:pPr>
    </w:p>
    <w:p w:rsidR="0096629C" w:rsidRPr="00C26DD8" w:rsidRDefault="0096629C" w:rsidP="00C00046">
      <w:pPr>
        <w:autoSpaceDE w:val="0"/>
        <w:autoSpaceDN w:val="0"/>
        <w:adjustRightInd w:val="0"/>
        <w:spacing w:before="120" w:after="120"/>
        <w:ind w:firstLine="567"/>
        <w:jc w:val="both"/>
        <w:rPr>
          <w:lang w:val="it-IT"/>
        </w:rPr>
      </w:pPr>
      <w:r w:rsidRPr="00C26DD8">
        <w:rPr>
          <w:lang w:val="it-IT"/>
        </w:rPr>
        <w:t>Các thông tin tại Phiếu rà soát văn bản được thể hiện như sau:</w:t>
      </w:r>
    </w:p>
    <w:p w:rsidR="0096629C" w:rsidRPr="00C26DD8" w:rsidRDefault="0096629C" w:rsidP="00C00046">
      <w:pPr>
        <w:autoSpaceDE w:val="0"/>
        <w:autoSpaceDN w:val="0"/>
        <w:adjustRightInd w:val="0"/>
        <w:spacing w:before="120" w:after="120"/>
        <w:ind w:firstLine="567"/>
        <w:jc w:val="both"/>
        <w:rPr>
          <w:lang w:val="it-IT"/>
        </w:rPr>
      </w:pPr>
      <w:r w:rsidRPr="00C26DD8">
        <w:rPr>
          <w:lang w:val="it-IT"/>
        </w:rPr>
        <w:t xml:space="preserve">- </w:t>
      </w:r>
      <w:r w:rsidRPr="00C26DD8">
        <w:rPr>
          <w:i/>
          <w:iCs/>
          <w:lang w:val="it-IT"/>
        </w:rPr>
        <w:t>Văn bản được rà soát</w:t>
      </w:r>
      <w:r w:rsidRPr="00C26DD8">
        <w:rPr>
          <w:lang w:val="it-IT"/>
        </w:rPr>
        <w:t>: Ghi rõ tên, số, ký hiệu; ngày, tháng, năm ban hành; cơ quan ban hành văn bản được rà soát;</w:t>
      </w:r>
    </w:p>
    <w:p w:rsidR="0096629C" w:rsidRPr="00C26DD8" w:rsidRDefault="0096629C" w:rsidP="00C00046">
      <w:pPr>
        <w:autoSpaceDE w:val="0"/>
        <w:autoSpaceDN w:val="0"/>
        <w:adjustRightInd w:val="0"/>
        <w:spacing w:before="120" w:after="120"/>
        <w:ind w:firstLine="567"/>
        <w:jc w:val="both"/>
        <w:rPr>
          <w:lang w:val="it-IT"/>
        </w:rPr>
      </w:pPr>
      <w:r w:rsidRPr="00C26DD8">
        <w:rPr>
          <w:lang w:val="it-IT"/>
        </w:rPr>
        <w:t xml:space="preserve">- </w:t>
      </w:r>
      <w:r w:rsidRPr="00C26DD8">
        <w:rPr>
          <w:i/>
          <w:iCs/>
          <w:lang w:val="it-IT"/>
        </w:rPr>
        <w:t>Người rà soát văn bản</w:t>
      </w:r>
      <w:r w:rsidRPr="00C26DD8">
        <w:rPr>
          <w:lang w:val="it-IT"/>
        </w:rPr>
        <w:t>: Người rà soát ký, ghi rõ họ, tên;</w:t>
      </w:r>
    </w:p>
    <w:p w:rsidR="0096629C" w:rsidRPr="00C26DD8" w:rsidRDefault="0096629C" w:rsidP="00C00046">
      <w:pPr>
        <w:autoSpaceDE w:val="0"/>
        <w:autoSpaceDN w:val="0"/>
        <w:adjustRightInd w:val="0"/>
        <w:spacing w:before="120" w:after="120"/>
        <w:ind w:firstLine="567"/>
        <w:jc w:val="both"/>
        <w:rPr>
          <w:lang w:val="it-IT"/>
        </w:rPr>
      </w:pPr>
      <w:r w:rsidRPr="00C26DD8">
        <w:rPr>
          <w:lang w:val="it-IT"/>
        </w:rPr>
        <w:t xml:space="preserve">- </w:t>
      </w:r>
      <w:r w:rsidRPr="00C26DD8">
        <w:rPr>
          <w:i/>
          <w:iCs/>
          <w:lang w:val="it-IT"/>
        </w:rPr>
        <w:t>Cơ quan/đơn vị công tác</w:t>
      </w:r>
      <w:r w:rsidRPr="00C26DD8">
        <w:rPr>
          <w:lang w:val="it-IT"/>
        </w:rPr>
        <w:t>: Người rà soát văn bản ghi rõ tên cơ quan/đơn vị công tác của mình;</w:t>
      </w:r>
    </w:p>
    <w:p w:rsidR="0096629C" w:rsidRPr="00C26DD8" w:rsidRDefault="0096629C" w:rsidP="00C00046">
      <w:pPr>
        <w:autoSpaceDE w:val="0"/>
        <w:autoSpaceDN w:val="0"/>
        <w:adjustRightInd w:val="0"/>
        <w:spacing w:before="120" w:after="120"/>
        <w:ind w:firstLine="567"/>
        <w:jc w:val="both"/>
        <w:rPr>
          <w:lang w:val="it-IT"/>
        </w:rPr>
      </w:pPr>
      <w:r w:rsidRPr="00C26DD8">
        <w:rPr>
          <w:lang w:val="it-IT"/>
        </w:rPr>
        <w:t xml:space="preserve">- </w:t>
      </w:r>
      <w:r w:rsidRPr="00C26DD8">
        <w:rPr>
          <w:i/>
          <w:iCs/>
          <w:lang w:val="it-IT"/>
        </w:rPr>
        <w:t>Thời điểm rà soát văn bản (ngày/tháng/năm)</w:t>
      </w:r>
      <w:r w:rsidRPr="00C26DD8">
        <w:rPr>
          <w:lang w:val="it-IT"/>
        </w:rPr>
        <w:t>: Ghi rõ thời điểm thực tế tiến hành rà soát.</w:t>
      </w:r>
    </w:p>
    <w:p w:rsidR="0096629C" w:rsidRPr="00C26DD8" w:rsidRDefault="0096629C" w:rsidP="00C00046">
      <w:pPr>
        <w:autoSpaceDE w:val="0"/>
        <w:autoSpaceDN w:val="0"/>
        <w:adjustRightInd w:val="0"/>
        <w:spacing w:before="120" w:after="120"/>
        <w:ind w:firstLine="567"/>
        <w:jc w:val="both"/>
        <w:rPr>
          <w:lang w:val="it-IT"/>
        </w:rPr>
      </w:pPr>
      <w:r w:rsidRPr="00C26DD8">
        <w:rPr>
          <w:lang w:val="it-IT"/>
        </w:rPr>
        <w:t xml:space="preserve">- </w:t>
      </w:r>
      <w:r w:rsidRPr="00C26DD8">
        <w:rPr>
          <w:i/>
          <w:iCs/>
          <w:lang w:val="it-IT"/>
        </w:rPr>
        <w:t>Về nội dung của bảng biểu tại Phiếu rà soát văn bản</w:t>
      </w:r>
      <w:r w:rsidRPr="00C26DD8">
        <w:rPr>
          <w:lang w:val="it-IT"/>
        </w:rPr>
        <w:t>: Bảng biểu tại Phiếu rà soát văn bản gồm có 05 cột (Số thứ tự, nội dung rà soát, căn cứ rà soát, ý kiến xem xét, đánh giá của người rà soát, ý kiến đề xuất). Trong đó:</w:t>
      </w:r>
    </w:p>
    <w:p w:rsidR="0096629C" w:rsidRPr="00C26DD8" w:rsidRDefault="0096629C" w:rsidP="00C00046">
      <w:pPr>
        <w:autoSpaceDE w:val="0"/>
        <w:autoSpaceDN w:val="0"/>
        <w:adjustRightInd w:val="0"/>
        <w:spacing w:before="120" w:after="120"/>
        <w:ind w:firstLine="567"/>
        <w:jc w:val="both"/>
        <w:rPr>
          <w:lang w:val="it-IT"/>
        </w:rPr>
      </w:pPr>
      <w:r w:rsidRPr="00C26DD8">
        <w:rPr>
          <w:lang w:val="it-IT"/>
        </w:rPr>
        <w:t xml:space="preserve">+ </w:t>
      </w:r>
      <w:r w:rsidRPr="00C26DD8">
        <w:rPr>
          <w:i/>
          <w:lang w:val="it-IT"/>
        </w:rPr>
        <w:t>Cột nội dung rà soát</w:t>
      </w:r>
      <w:r w:rsidRPr="00C26DD8">
        <w:rPr>
          <w:lang w:val="it-IT"/>
        </w:rPr>
        <w:t xml:space="preserve">: Ghi các nội dung rà soát văn bản theo quy định tại Điều 147 và Điều 148 </w:t>
      </w:r>
      <w:r w:rsidRPr="00C26DD8">
        <w:rPr>
          <w:lang w:val="vi-VN"/>
        </w:rPr>
        <w:t>Nghị định số 34/2016/NĐ-CP</w:t>
      </w:r>
      <w:r w:rsidRPr="00C26DD8">
        <w:rPr>
          <w:lang w:val="it-IT"/>
        </w:rPr>
        <w:t>, cụ thể: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8"/>
        <w:gridCol w:w="4727"/>
      </w:tblGrid>
      <w:tr w:rsidR="0096629C" w:rsidRPr="000734A1" w:rsidTr="0096629C">
        <w:tc>
          <w:tcPr>
            <w:tcW w:w="4428" w:type="dxa"/>
            <w:tcBorders>
              <w:top w:val="single" w:sz="4" w:space="0" w:color="auto"/>
              <w:left w:val="single" w:sz="4" w:space="0" w:color="auto"/>
              <w:bottom w:val="single" w:sz="4" w:space="0" w:color="auto"/>
              <w:right w:val="single" w:sz="4" w:space="0" w:color="auto"/>
            </w:tcBorders>
            <w:shd w:val="clear" w:color="auto" w:fill="E0E0E0"/>
            <w:hideMark/>
          </w:tcPr>
          <w:p w:rsidR="0096629C" w:rsidRPr="000734A1" w:rsidRDefault="0096629C" w:rsidP="000734A1">
            <w:pPr>
              <w:autoSpaceDE w:val="0"/>
              <w:autoSpaceDN w:val="0"/>
              <w:adjustRightInd w:val="0"/>
              <w:spacing w:line="264" w:lineRule="auto"/>
              <w:jc w:val="both"/>
              <w:rPr>
                <w:b/>
                <w:sz w:val="26"/>
                <w:szCs w:val="26"/>
                <w:lang w:val="it-IT"/>
              </w:rPr>
            </w:pPr>
            <w:r w:rsidRPr="000734A1">
              <w:rPr>
                <w:b/>
                <w:sz w:val="26"/>
                <w:szCs w:val="26"/>
                <w:lang w:val="it-IT"/>
              </w:rPr>
              <w:t>Nội dung rà soát theo căn cứ là văn bản (Điều 147)</w:t>
            </w:r>
          </w:p>
        </w:tc>
        <w:tc>
          <w:tcPr>
            <w:tcW w:w="4727" w:type="dxa"/>
            <w:tcBorders>
              <w:top w:val="single" w:sz="4" w:space="0" w:color="auto"/>
              <w:left w:val="single" w:sz="4" w:space="0" w:color="auto"/>
              <w:bottom w:val="single" w:sz="4" w:space="0" w:color="auto"/>
              <w:right w:val="single" w:sz="4" w:space="0" w:color="auto"/>
            </w:tcBorders>
            <w:shd w:val="clear" w:color="auto" w:fill="E0E0E0"/>
            <w:hideMark/>
          </w:tcPr>
          <w:p w:rsidR="0096629C" w:rsidRPr="000734A1" w:rsidRDefault="0096629C" w:rsidP="000734A1">
            <w:pPr>
              <w:autoSpaceDE w:val="0"/>
              <w:autoSpaceDN w:val="0"/>
              <w:adjustRightInd w:val="0"/>
              <w:spacing w:line="264" w:lineRule="auto"/>
              <w:jc w:val="both"/>
              <w:rPr>
                <w:b/>
                <w:sz w:val="26"/>
                <w:szCs w:val="26"/>
                <w:lang w:val="it-IT"/>
              </w:rPr>
            </w:pPr>
            <w:r w:rsidRPr="000734A1">
              <w:rPr>
                <w:b/>
                <w:sz w:val="26"/>
                <w:szCs w:val="26"/>
                <w:lang w:val="it-IT"/>
              </w:rPr>
              <w:t>Nội dung rà soát theo căn cứ là tình hình phát triển kinh tế - xã hội  (Điều 148)</w:t>
            </w:r>
          </w:p>
        </w:tc>
      </w:tr>
      <w:tr w:rsidR="0096629C" w:rsidRPr="000734A1" w:rsidTr="0096629C">
        <w:tc>
          <w:tcPr>
            <w:tcW w:w="4428" w:type="dxa"/>
            <w:tcBorders>
              <w:top w:val="single" w:sz="4" w:space="0" w:color="auto"/>
              <w:left w:val="single" w:sz="4" w:space="0" w:color="auto"/>
              <w:bottom w:val="single" w:sz="4" w:space="0" w:color="auto"/>
              <w:right w:val="single" w:sz="4" w:space="0" w:color="auto"/>
            </w:tcBorders>
            <w:hideMark/>
          </w:tcPr>
          <w:p w:rsidR="0096629C" w:rsidRPr="000734A1" w:rsidRDefault="0096629C" w:rsidP="000734A1">
            <w:pPr>
              <w:autoSpaceDE w:val="0"/>
              <w:autoSpaceDN w:val="0"/>
              <w:adjustRightInd w:val="0"/>
              <w:spacing w:line="264" w:lineRule="auto"/>
              <w:jc w:val="both"/>
              <w:rPr>
                <w:sz w:val="26"/>
                <w:szCs w:val="26"/>
                <w:lang w:val="it-IT"/>
              </w:rPr>
            </w:pPr>
            <w:r w:rsidRPr="000734A1">
              <w:rPr>
                <w:sz w:val="26"/>
                <w:szCs w:val="26"/>
                <w:lang w:val="it-IT"/>
              </w:rPr>
              <w:t>1. Về hiệu lực văn bản được rà soát;</w:t>
            </w:r>
          </w:p>
        </w:tc>
        <w:tc>
          <w:tcPr>
            <w:tcW w:w="4727" w:type="dxa"/>
            <w:tcBorders>
              <w:top w:val="single" w:sz="4" w:space="0" w:color="auto"/>
              <w:left w:val="single" w:sz="4" w:space="0" w:color="auto"/>
              <w:bottom w:val="single" w:sz="4" w:space="0" w:color="auto"/>
              <w:right w:val="single" w:sz="4" w:space="0" w:color="auto"/>
            </w:tcBorders>
            <w:hideMark/>
          </w:tcPr>
          <w:p w:rsidR="0096629C" w:rsidRPr="000734A1" w:rsidRDefault="0096629C" w:rsidP="000734A1">
            <w:pPr>
              <w:autoSpaceDE w:val="0"/>
              <w:autoSpaceDN w:val="0"/>
              <w:adjustRightInd w:val="0"/>
              <w:spacing w:line="264" w:lineRule="auto"/>
              <w:jc w:val="both"/>
              <w:rPr>
                <w:sz w:val="26"/>
                <w:szCs w:val="26"/>
                <w:lang w:val="it-IT"/>
              </w:rPr>
            </w:pPr>
            <w:r w:rsidRPr="000734A1">
              <w:rPr>
                <w:sz w:val="26"/>
                <w:szCs w:val="26"/>
                <w:lang w:val="it-IT"/>
              </w:rPr>
              <w:t>1. Về đối tượng điều chỉnh của văn bản được rà soát;</w:t>
            </w:r>
          </w:p>
        </w:tc>
      </w:tr>
      <w:tr w:rsidR="0096629C" w:rsidRPr="000734A1" w:rsidTr="0096629C">
        <w:tc>
          <w:tcPr>
            <w:tcW w:w="4428" w:type="dxa"/>
            <w:tcBorders>
              <w:top w:val="single" w:sz="4" w:space="0" w:color="auto"/>
              <w:left w:val="single" w:sz="4" w:space="0" w:color="auto"/>
              <w:bottom w:val="single" w:sz="4" w:space="0" w:color="auto"/>
              <w:right w:val="single" w:sz="4" w:space="0" w:color="auto"/>
            </w:tcBorders>
            <w:hideMark/>
          </w:tcPr>
          <w:p w:rsidR="0096629C" w:rsidRPr="000734A1" w:rsidRDefault="0096629C" w:rsidP="000734A1">
            <w:pPr>
              <w:autoSpaceDE w:val="0"/>
              <w:autoSpaceDN w:val="0"/>
              <w:adjustRightInd w:val="0"/>
              <w:spacing w:line="264" w:lineRule="auto"/>
              <w:jc w:val="both"/>
              <w:rPr>
                <w:sz w:val="26"/>
                <w:szCs w:val="26"/>
                <w:lang w:val="it-IT"/>
              </w:rPr>
            </w:pPr>
            <w:r w:rsidRPr="000734A1">
              <w:rPr>
                <w:sz w:val="26"/>
                <w:szCs w:val="26"/>
                <w:lang w:val="it-IT"/>
              </w:rPr>
              <w:t xml:space="preserve">2. Về căn cứ ban hành của văn bản </w:t>
            </w:r>
            <w:r w:rsidRPr="000734A1">
              <w:rPr>
                <w:sz w:val="26"/>
                <w:szCs w:val="26"/>
                <w:lang w:val="it-IT"/>
              </w:rPr>
              <w:lastRenderedPageBreak/>
              <w:t>được rà soát;</w:t>
            </w:r>
          </w:p>
        </w:tc>
        <w:tc>
          <w:tcPr>
            <w:tcW w:w="4727" w:type="dxa"/>
            <w:tcBorders>
              <w:top w:val="single" w:sz="4" w:space="0" w:color="auto"/>
              <w:left w:val="single" w:sz="4" w:space="0" w:color="auto"/>
              <w:bottom w:val="single" w:sz="4" w:space="0" w:color="auto"/>
              <w:right w:val="single" w:sz="4" w:space="0" w:color="auto"/>
            </w:tcBorders>
            <w:hideMark/>
          </w:tcPr>
          <w:p w:rsidR="0096629C" w:rsidRPr="000734A1" w:rsidRDefault="0096629C" w:rsidP="000734A1">
            <w:pPr>
              <w:autoSpaceDE w:val="0"/>
              <w:autoSpaceDN w:val="0"/>
              <w:adjustRightInd w:val="0"/>
              <w:spacing w:line="264" w:lineRule="auto"/>
              <w:jc w:val="both"/>
              <w:rPr>
                <w:sz w:val="26"/>
                <w:szCs w:val="26"/>
                <w:lang w:val="it-IT"/>
              </w:rPr>
            </w:pPr>
            <w:r w:rsidRPr="000734A1">
              <w:rPr>
                <w:sz w:val="26"/>
                <w:szCs w:val="26"/>
                <w:lang w:val="it-IT"/>
              </w:rPr>
              <w:lastRenderedPageBreak/>
              <w:t>2. Về hình thức của văn bản được rà soát;</w:t>
            </w:r>
          </w:p>
        </w:tc>
      </w:tr>
      <w:tr w:rsidR="0096629C" w:rsidRPr="000734A1" w:rsidTr="0096629C">
        <w:tc>
          <w:tcPr>
            <w:tcW w:w="4428" w:type="dxa"/>
            <w:tcBorders>
              <w:top w:val="single" w:sz="4" w:space="0" w:color="auto"/>
              <w:left w:val="single" w:sz="4" w:space="0" w:color="auto"/>
              <w:bottom w:val="single" w:sz="4" w:space="0" w:color="auto"/>
              <w:right w:val="single" w:sz="4" w:space="0" w:color="auto"/>
            </w:tcBorders>
            <w:hideMark/>
          </w:tcPr>
          <w:p w:rsidR="0096629C" w:rsidRPr="000734A1" w:rsidRDefault="0096629C" w:rsidP="000734A1">
            <w:pPr>
              <w:autoSpaceDE w:val="0"/>
              <w:autoSpaceDN w:val="0"/>
              <w:adjustRightInd w:val="0"/>
              <w:spacing w:line="264" w:lineRule="auto"/>
              <w:jc w:val="both"/>
              <w:rPr>
                <w:sz w:val="26"/>
                <w:szCs w:val="26"/>
                <w:lang w:val="it-IT"/>
              </w:rPr>
            </w:pPr>
            <w:r w:rsidRPr="000734A1">
              <w:rPr>
                <w:sz w:val="26"/>
                <w:szCs w:val="26"/>
                <w:lang w:val="it-IT"/>
              </w:rPr>
              <w:lastRenderedPageBreak/>
              <w:t>3. Về thẩm quyền ban hành của văn bản được rà soát;</w:t>
            </w:r>
          </w:p>
        </w:tc>
        <w:tc>
          <w:tcPr>
            <w:tcW w:w="4727" w:type="dxa"/>
            <w:tcBorders>
              <w:top w:val="single" w:sz="4" w:space="0" w:color="auto"/>
              <w:left w:val="single" w:sz="4" w:space="0" w:color="auto"/>
              <w:bottom w:val="single" w:sz="4" w:space="0" w:color="auto"/>
              <w:right w:val="single" w:sz="4" w:space="0" w:color="auto"/>
            </w:tcBorders>
            <w:hideMark/>
          </w:tcPr>
          <w:p w:rsidR="0096629C" w:rsidRPr="000734A1" w:rsidRDefault="0096629C" w:rsidP="000734A1">
            <w:pPr>
              <w:autoSpaceDE w:val="0"/>
              <w:autoSpaceDN w:val="0"/>
              <w:adjustRightInd w:val="0"/>
              <w:spacing w:line="264" w:lineRule="auto"/>
              <w:jc w:val="both"/>
              <w:rPr>
                <w:sz w:val="26"/>
                <w:szCs w:val="26"/>
                <w:lang w:val="it-IT"/>
              </w:rPr>
            </w:pPr>
            <w:r w:rsidRPr="000734A1">
              <w:rPr>
                <w:sz w:val="26"/>
                <w:szCs w:val="26"/>
                <w:lang w:val="it-IT"/>
              </w:rPr>
              <w:t>3. Về nội dung của văn bản được rà soát;</w:t>
            </w:r>
          </w:p>
        </w:tc>
      </w:tr>
      <w:tr w:rsidR="0096629C" w:rsidRPr="000734A1" w:rsidTr="0096629C">
        <w:tc>
          <w:tcPr>
            <w:tcW w:w="4428" w:type="dxa"/>
            <w:tcBorders>
              <w:top w:val="single" w:sz="4" w:space="0" w:color="auto"/>
              <w:left w:val="single" w:sz="4" w:space="0" w:color="auto"/>
              <w:bottom w:val="single" w:sz="4" w:space="0" w:color="auto"/>
              <w:right w:val="single" w:sz="4" w:space="0" w:color="auto"/>
            </w:tcBorders>
            <w:hideMark/>
          </w:tcPr>
          <w:p w:rsidR="0096629C" w:rsidRPr="000734A1" w:rsidRDefault="0096629C" w:rsidP="000734A1">
            <w:pPr>
              <w:autoSpaceDE w:val="0"/>
              <w:autoSpaceDN w:val="0"/>
              <w:adjustRightInd w:val="0"/>
              <w:spacing w:line="264" w:lineRule="auto"/>
              <w:jc w:val="both"/>
              <w:rPr>
                <w:sz w:val="26"/>
                <w:szCs w:val="26"/>
                <w:lang w:val="it-IT"/>
              </w:rPr>
            </w:pPr>
            <w:r w:rsidRPr="000734A1">
              <w:rPr>
                <w:sz w:val="26"/>
                <w:szCs w:val="26"/>
                <w:lang w:val="it-IT"/>
              </w:rPr>
              <w:t>4. Về nội dung của văn bản được rà soát.</w:t>
            </w:r>
          </w:p>
        </w:tc>
        <w:tc>
          <w:tcPr>
            <w:tcW w:w="4727" w:type="dxa"/>
            <w:tcBorders>
              <w:top w:val="single" w:sz="4" w:space="0" w:color="auto"/>
              <w:left w:val="single" w:sz="4" w:space="0" w:color="auto"/>
              <w:bottom w:val="single" w:sz="4" w:space="0" w:color="auto"/>
              <w:right w:val="single" w:sz="4" w:space="0" w:color="auto"/>
            </w:tcBorders>
            <w:hideMark/>
          </w:tcPr>
          <w:p w:rsidR="0096629C" w:rsidRPr="000734A1" w:rsidRDefault="0096629C" w:rsidP="000734A1">
            <w:pPr>
              <w:autoSpaceDE w:val="0"/>
              <w:autoSpaceDN w:val="0"/>
              <w:adjustRightInd w:val="0"/>
              <w:spacing w:line="264" w:lineRule="auto"/>
              <w:jc w:val="both"/>
              <w:rPr>
                <w:sz w:val="26"/>
                <w:szCs w:val="26"/>
                <w:lang w:val="it-IT"/>
              </w:rPr>
            </w:pPr>
            <w:r w:rsidRPr="000734A1">
              <w:rPr>
                <w:sz w:val="26"/>
                <w:szCs w:val="26"/>
                <w:lang w:val="it-IT"/>
              </w:rPr>
              <w:t>4. Về quan hệ xã hội mới cần được điều chỉnh bằng văn bản quy phạm pháp luật.</w:t>
            </w:r>
          </w:p>
        </w:tc>
      </w:tr>
    </w:tbl>
    <w:p w:rsidR="0096629C" w:rsidRPr="00C26DD8" w:rsidRDefault="0096629C" w:rsidP="00C00046">
      <w:pPr>
        <w:autoSpaceDE w:val="0"/>
        <w:autoSpaceDN w:val="0"/>
        <w:adjustRightInd w:val="0"/>
        <w:spacing w:before="120" w:after="120"/>
        <w:ind w:firstLine="567"/>
        <w:jc w:val="both"/>
        <w:rPr>
          <w:lang w:val="it-IT"/>
        </w:rPr>
      </w:pPr>
      <w:r w:rsidRPr="00C26DD8">
        <w:rPr>
          <w:lang w:val="it-IT"/>
        </w:rPr>
        <w:t xml:space="preserve">+ </w:t>
      </w:r>
      <w:r w:rsidRPr="00C26DD8">
        <w:rPr>
          <w:i/>
          <w:lang w:val="it-IT"/>
        </w:rPr>
        <w:t>Cột căn cứ rà soát văn bản</w:t>
      </w:r>
      <w:r w:rsidRPr="00C26DD8">
        <w:rPr>
          <w:lang w:val="it-IT"/>
        </w:rPr>
        <w:t>: Ghi các thông tin về căn cứ rà soát văn bản, bao gồm: Các văn bản là căn cứ để rà soát; các văn bản, tài liệu, thông tin là căn cứ để xác định sự thay đổi tình hình kinh tế - xã hội.</w:t>
      </w:r>
    </w:p>
    <w:p w:rsidR="0096629C" w:rsidRPr="00C26DD8" w:rsidRDefault="0096629C" w:rsidP="00C00046">
      <w:pPr>
        <w:autoSpaceDE w:val="0"/>
        <w:autoSpaceDN w:val="0"/>
        <w:adjustRightInd w:val="0"/>
        <w:spacing w:before="120" w:after="120"/>
        <w:ind w:firstLine="567"/>
        <w:jc w:val="both"/>
        <w:rPr>
          <w:lang w:val="it-IT"/>
        </w:rPr>
      </w:pPr>
      <w:r w:rsidRPr="00C26DD8">
        <w:rPr>
          <w:lang w:val="it-IT"/>
        </w:rPr>
        <w:t xml:space="preserve">+ </w:t>
      </w:r>
      <w:r w:rsidRPr="00C26DD8">
        <w:rPr>
          <w:i/>
          <w:lang w:val="it-IT"/>
        </w:rPr>
        <w:t>Cột ý kiến xem xét, đánh giá của người rà soát</w:t>
      </w:r>
      <w:r w:rsidRPr="00C26DD8">
        <w:rPr>
          <w:lang w:val="it-IT"/>
        </w:rPr>
        <w:t>: Ghi ý kiến xem xét, đánh giá của người rà soát văn bản khi đối chiếu từng nội dung rà soát ghi tại cột “nội dung rà soát” với căn cứ rà soát ghi tại cột “căn cứ rà soát”.</w:t>
      </w:r>
    </w:p>
    <w:p w:rsidR="0096629C" w:rsidRPr="00C26DD8" w:rsidRDefault="0096629C" w:rsidP="00C00046">
      <w:pPr>
        <w:autoSpaceDE w:val="0"/>
        <w:autoSpaceDN w:val="0"/>
        <w:adjustRightInd w:val="0"/>
        <w:spacing w:before="120" w:after="120"/>
        <w:ind w:firstLine="567"/>
        <w:jc w:val="both"/>
        <w:rPr>
          <w:lang w:val="it-IT"/>
        </w:rPr>
      </w:pPr>
      <w:r w:rsidRPr="00C26DD8">
        <w:rPr>
          <w:lang w:val="it-IT"/>
        </w:rPr>
        <w:t xml:space="preserve">+ </w:t>
      </w:r>
      <w:r w:rsidRPr="00C26DD8">
        <w:rPr>
          <w:i/>
          <w:lang w:val="it-IT"/>
        </w:rPr>
        <w:t>Cột ý kiến đề xuất</w:t>
      </w:r>
      <w:r w:rsidRPr="00C26DD8">
        <w:rPr>
          <w:lang w:val="it-IT"/>
        </w:rPr>
        <w:t xml:space="preserve">: Ghi ý kiến đề xuất của người rà soát văn bản. Ý kiến đề xuất có thể là kiến nghị xử lý văn bản theo quy định tại Điều 143 Nghị định số 34/2016/NĐ-CP, đề nghị </w:t>
      </w:r>
      <w:r w:rsidR="00324E6F" w:rsidRPr="00C26DD8">
        <w:rPr>
          <w:lang w:val="it-IT"/>
        </w:rPr>
        <w:t>đưa vào Danh mục</w:t>
      </w:r>
      <w:r w:rsidRPr="00C26DD8">
        <w:rPr>
          <w:lang w:val="it-IT"/>
        </w:rPr>
        <w:t xml:space="preserve"> văn bản hết hiệu lực</w:t>
      </w:r>
      <w:r w:rsidR="00324E6F" w:rsidRPr="00C26DD8">
        <w:rPr>
          <w:lang w:val="it-IT"/>
        </w:rPr>
        <w:t>, ngưng hiệu lực</w:t>
      </w:r>
      <w:r w:rsidRPr="00C26DD8">
        <w:rPr>
          <w:lang w:val="it-IT"/>
        </w:rPr>
        <w:t xml:space="preserve"> toàn bộ hoặc một phần hoặc ý kiến khác. </w:t>
      </w:r>
    </w:p>
    <w:p w:rsidR="0096629C" w:rsidRPr="00C26DD8" w:rsidRDefault="0096629C" w:rsidP="00C00046">
      <w:pPr>
        <w:autoSpaceDE w:val="0"/>
        <w:autoSpaceDN w:val="0"/>
        <w:adjustRightInd w:val="0"/>
        <w:spacing w:before="120" w:after="120"/>
        <w:ind w:firstLine="567"/>
        <w:jc w:val="both"/>
        <w:rPr>
          <w:lang w:val="nl-NL"/>
        </w:rPr>
      </w:pPr>
      <w:r w:rsidRPr="00C26DD8">
        <w:rPr>
          <w:lang w:val="nl-NL"/>
        </w:rPr>
        <w:t>Trường hợp sau khi rà soát về hiệu lực của văn bản được rà soát thấy rằng, văn bản này đã hết hiệu lực</w:t>
      </w:r>
      <w:r w:rsidR="00324E6F" w:rsidRPr="00C26DD8">
        <w:rPr>
          <w:lang w:val="nl-NL"/>
        </w:rPr>
        <w:t>, ngưng hiệu lực</w:t>
      </w:r>
      <w:r w:rsidRPr="00C26DD8">
        <w:rPr>
          <w:lang w:val="nl-NL"/>
        </w:rPr>
        <w:t xml:space="preserve"> một phần thì người thực hiện rà soát nêu rõ các quy định đã hết hiệu lực</w:t>
      </w:r>
      <w:r w:rsidR="00324E6F" w:rsidRPr="00C26DD8">
        <w:rPr>
          <w:lang w:val="nl-NL"/>
        </w:rPr>
        <w:t>, ngưng hiệu lực</w:t>
      </w:r>
      <w:r w:rsidRPr="00C26DD8">
        <w:rPr>
          <w:lang w:val="nl-NL"/>
        </w:rPr>
        <w:t>, lý do, thời điểm hết hiệu lực</w:t>
      </w:r>
      <w:r w:rsidR="00324E6F" w:rsidRPr="00C26DD8">
        <w:rPr>
          <w:lang w:val="nl-NL"/>
        </w:rPr>
        <w:t>, ngưng hiệu lực</w:t>
      </w:r>
      <w:r w:rsidRPr="00C26DD8">
        <w:rPr>
          <w:lang w:val="nl-NL"/>
        </w:rPr>
        <w:t xml:space="preserve"> tại cột </w:t>
      </w:r>
      <w:r w:rsidRPr="00C26DD8">
        <w:rPr>
          <w:i/>
          <w:lang w:val="nl-NL"/>
        </w:rPr>
        <w:t>“ý kiến xem xét, đánh giá”</w:t>
      </w:r>
      <w:r w:rsidRPr="00C26DD8">
        <w:rPr>
          <w:lang w:val="nl-NL"/>
        </w:rPr>
        <w:t xml:space="preserve"> của nội dung rà soát về hiệu lực. Tại cột </w:t>
      </w:r>
      <w:r w:rsidRPr="00C26DD8">
        <w:rPr>
          <w:i/>
          <w:lang w:val="nl-NL"/>
        </w:rPr>
        <w:t xml:space="preserve">“ý kiến đề xuất” </w:t>
      </w:r>
      <w:r w:rsidRPr="00C26DD8">
        <w:rPr>
          <w:lang w:val="nl-NL"/>
        </w:rPr>
        <w:t>đề nghị đưa văn bản này vào Danh mục văn bản hết hiệu lực</w:t>
      </w:r>
      <w:r w:rsidR="00324E6F" w:rsidRPr="00C26DD8">
        <w:rPr>
          <w:lang w:val="nl-NL"/>
        </w:rPr>
        <w:t>, ngưng hiệu lực</w:t>
      </w:r>
      <w:r w:rsidRPr="00C26DD8">
        <w:rPr>
          <w:lang w:val="nl-NL"/>
        </w:rPr>
        <w:t xml:space="preserve"> một phần để </w:t>
      </w:r>
      <w:r w:rsidR="00324E6F" w:rsidRPr="00C26DD8">
        <w:rPr>
          <w:lang w:val="nl-NL"/>
        </w:rPr>
        <w:t>công bố</w:t>
      </w:r>
      <w:r w:rsidRPr="00C26DD8">
        <w:rPr>
          <w:lang w:val="nl-NL"/>
        </w:rPr>
        <w:t>. Đối với quy định còn hiệu lực tại văn bản được rà soát phải được tiếp tục rà soát theo 03 nội dung: Căn cứ ban hành; thẩm quyền ban hành; nội dung của văn bản.</w:t>
      </w:r>
    </w:p>
    <w:p w:rsidR="004B5148" w:rsidRPr="00C26DD8" w:rsidRDefault="004B5148" w:rsidP="00093C68">
      <w:pPr>
        <w:spacing w:before="120" w:after="120"/>
        <w:ind w:firstLine="567"/>
        <w:jc w:val="both"/>
        <w:rPr>
          <w:b/>
        </w:rPr>
      </w:pPr>
      <w:r w:rsidRPr="00C26DD8">
        <w:rPr>
          <w:b/>
        </w:rPr>
        <w:t>I</w:t>
      </w:r>
      <w:r w:rsidR="004C0780" w:rsidRPr="00C26DD8">
        <w:rPr>
          <w:b/>
        </w:rPr>
        <w:t>V</w:t>
      </w:r>
      <w:r w:rsidRPr="00C26DD8">
        <w:rPr>
          <w:b/>
        </w:rPr>
        <w:t xml:space="preserve">. GIẢI ĐÁP VƯỚNG MẮC TRONG QUÁ TRÌNH THỰC HIỆN </w:t>
      </w:r>
      <w:r w:rsidRPr="00C26DD8">
        <w:rPr>
          <w:b/>
          <w:lang w:val="vi-VN"/>
        </w:rPr>
        <w:t xml:space="preserve"> </w:t>
      </w:r>
      <w:r w:rsidRPr="00C26DD8">
        <w:rPr>
          <w:b/>
        </w:rPr>
        <w:t xml:space="preserve">                                                                                                                                                                                                                                                                                                                                                                                                                                                                                                                                                                                                                                                                                                                   </w:t>
      </w:r>
    </w:p>
    <w:p w:rsidR="004B5148" w:rsidRPr="00C26DD8" w:rsidRDefault="004B5148" w:rsidP="00093C68">
      <w:pPr>
        <w:spacing w:before="120" w:after="120"/>
        <w:ind w:firstLine="567"/>
        <w:jc w:val="both"/>
        <w:rPr>
          <w:color w:val="000000"/>
        </w:rPr>
      </w:pPr>
      <w:r w:rsidRPr="00C26DD8">
        <w:t xml:space="preserve">1. Trong quá trình xây dựng và tổ chức thực hiện kế hoạch hệ thống hóa văn bản kỳ 2014 - 2018, nếu có vướng mắc, </w:t>
      </w:r>
      <w:r w:rsidRPr="00C26DD8">
        <w:rPr>
          <w:color w:val="000000"/>
        </w:rPr>
        <w:t xml:space="preserve">đề nghị các cơ quan/đơn vị kịp thời phản ánh về cơ quan/đơn vị được giao làm đầu mối tổ chức thực hiện </w:t>
      </w:r>
      <w:r w:rsidRPr="00C26DD8">
        <w:t xml:space="preserve">hệ thống hóa văn bản tại cơ quan mình </w:t>
      </w:r>
      <w:r w:rsidRPr="00C26DD8">
        <w:rPr>
          <w:color w:val="000000"/>
        </w:rPr>
        <w:t>để được giải đáp, hướng dẫn.</w:t>
      </w:r>
    </w:p>
    <w:p w:rsidR="0007350F" w:rsidRDefault="004B5148" w:rsidP="0007350F">
      <w:pPr>
        <w:spacing w:before="120" w:after="120"/>
        <w:ind w:firstLine="567"/>
        <w:jc w:val="both"/>
        <w:rPr>
          <w:color w:val="000000"/>
        </w:rPr>
      </w:pPr>
      <w:r w:rsidRPr="00C26DD8">
        <w:rPr>
          <w:color w:val="000000"/>
        </w:rPr>
        <w:t xml:space="preserve">2. Trường hợp cần thông tin giải đáp, hướng dẫn trực tiếp </w:t>
      </w:r>
      <w:r w:rsidR="00DC2887">
        <w:rPr>
          <w:color w:val="000000"/>
        </w:rPr>
        <w:t>của Bộ Tư pháp, đề nghị liên hệ</w:t>
      </w:r>
      <w:r w:rsidRPr="00C26DD8">
        <w:rPr>
          <w:color w:val="000000"/>
        </w:rPr>
        <w:t xml:space="preserve"> Cục Kiểm tra văn bản quy phạm pháp luật</w:t>
      </w:r>
      <w:r w:rsidR="00DC2887">
        <w:rPr>
          <w:color w:val="000000"/>
        </w:rPr>
        <w:t>:</w:t>
      </w:r>
    </w:p>
    <w:p w:rsidR="00DC2887" w:rsidRDefault="0007350F" w:rsidP="0007350F">
      <w:pPr>
        <w:spacing w:before="120" w:after="120"/>
        <w:ind w:firstLine="567"/>
        <w:jc w:val="both"/>
        <w:rPr>
          <w:color w:val="000000"/>
        </w:rPr>
      </w:pPr>
      <w:r>
        <w:rPr>
          <w:color w:val="000000"/>
        </w:rPr>
        <w:t xml:space="preserve">- </w:t>
      </w:r>
      <w:r w:rsidR="004B5148" w:rsidRPr="00C26DD8">
        <w:rPr>
          <w:color w:val="000000"/>
        </w:rPr>
        <w:t>Phòng Kiểm tra, rà soát, hệ thống hóa văn bản</w:t>
      </w:r>
      <w:r w:rsidR="00DC2887">
        <w:rPr>
          <w:color w:val="000000"/>
        </w:rPr>
        <w:t xml:space="preserve"> </w:t>
      </w:r>
      <w:r w:rsidR="000734A1">
        <w:rPr>
          <w:color w:val="000000"/>
        </w:rPr>
        <w:t xml:space="preserve">QPPL </w:t>
      </w:r>
      <w:r w:rsidR="00DC2887">
        <w:rPr>
          <w:color w:val="000000"/>
        </w:rPr>
        <w:t>k</w:t>
      </w:r>
      <w:r w:rsidR="00DC2887" w:rsidRPr="00C26DD8">
        <w:rPr>
          <w:color w:val="000000"/>
        </w:rPr>
        <w:t>hối Nội chính</w:t>
      </w:r>
      <w:r w:rsidR="000734A1">
        <w:rPr>
          <w:color w:val="000000"/>
        </w:rPr>
        <w:t xml:space="preserve"> (</w:t>
      </w:r>
      <w:r w:rsidR="00DC2887">
        <w:rPr>
          <w:color w:val="000000"/>
        </w:rPr>
        <w:t xml:space="preserve">Đầu mối chung về triển khai nhiệm vụ hệ </w:t>
      </w:r>
      <w:r w:rsidR="000734A1">
        <w:rPr>
          <w:color w:val="000000"/>
        </w:rPr>
        <w:t>thống hóa văn bản kỳ 2014-2018</w:t>
      </w:r>
      <w:r w:rsidR="00DC2887">
        <w:rPr>
          <w:color w:val="000000"/>
        </w:rPr>
        <w:t>), số điện thoại</w:t>
      </w:r>
      <w:r w:rsidR="00CD79C1">
        <w:rPr>
          <w:color w:val="000000"/>
        </w:rPr>
        <w:t>:</w:t>
      </w:r>
      <w:r w:rsidR="00DC2887">
        <w:rPr>
          <w:color w:val="000000"/>
        </w:rPr>
        <w:t xml:space="preserve"> </w:t>
      </w:r>
      <w:r w:rsidR="00DC2887" w:rsidRPr="00C26DD8">
        <w:rPr>
          <w:color w:val="000000"/>
        </w:rPr>
        <w:t>024.62739658</w:t>
      </w:r>
      <w:r w:rsidR="000734A1">
        <w:rPr>
          <w:color w:val="000000"/>
        </w:rPr>
        <w:t>.</w:t>
      </w:r>
    </w:p>
    <w:p w:rsidR="00DC2887" w:rsidRDefault="00DC2887" w:rsidP="00093C68">
      <w:pPr>
        <w:spacing w:before="120" w:after="120"/>
        <w:ind w:firstLine="567"/>
        <w:jc w:val="both"/>
        <w:rPr>
          <w:color w:val="000000"/>
        </w:rPr>
      </w:pPr>
      <w:r>
        <w:rPr>
          <w:color w:val="000000"/>
        </w:rPr>
        <w:t xml:space="preserve">- </w:t>
      </w:r>
      <w:r w:rsidRPr="00C26DD8">
        <w:rPr>
          <w:color w:val="000000"/>
        </w:rPr>
        <w:t>Phòng Kiểm tra, rà soát, hệ thống hóa văn bản</w:t>
      </w:r>
      <w:r>
        <w:rPr>
          <w:color w:val="000000"/>
        </w:rPr>
        <w:t xml:space="preserve"> </w:t>
      </w:r>
      <w:r w:rsidR="000734A1">
        <w:rPr>
          <w:color w:val="000000"/>
        </w:rPr>
        <w:t xml:space="preserve">QPPL </w:t>
      </w:r>
      <w:r>
        <w:rPr>
          <w:color w:val="000000"/>
        </w:rPr>
        <w:t>k</w:t>
      </w:r>
      <w:r w:rsidRPr="00C26DD8">
        <w:rPr>
          <w:color w:val="000000"/>
        </w:rPr>
        <w:t xml:space="preserve">hối </w:t>
      </w:r>
      <w:r>
        <w:rPr>
          <w:color w:val="000000"/>
        </w:rPr>
        <w:t>Kinh tế: Hướng dẫn chi tiết đối với các cơ quan/đơn vị thuộc lĩnh vực, địa bàn chuyên quản, số điện thoại: 024.62739657</w:t>
      </w:r>
      <w:r w:rsidR="000734A1">
        <w:rPr>
          <w:color w:val="000000"/>
        </w:rPr>
        <w:t>.</w:t>
      </w:r>
    </w:p>
    <w:p w:rsidR="004B5148" w:rsidRPr="00C26DD8" w:rsidRDefault="00DC2887" w:rsidP="00093C68">
      <w:pPr>
        <w:spacing w:before="120" w:after="120"/>
        <w:ind w:firstLine="567"/>
        <w:jc w:val="both"/>
        <w:rPr>
          <w:color w:val="000000"/>
        </w:rPr>
      </w:pPr>
      <w:r>
        <w:rPr>
          <w:color w:val="000000"/>
        </w:rPr>
        <w:t xml:space="preserve">- </w:t>
      </w:r>
      <w:r w:rsidRPr="00C26DD8">
        <w:rPr>
          <w:color w:val="000000"/>
        </w:rPr>
        <w:t>Phòng Kiểm tra, rà soát, hệ thống hóa văn bản</w:t>
      </w:r>
      <w:r>
        <w:rPr>
          <w:color w:val="000000"/>
        </w:rPr>
        <w:t xml:space="preserve"> </w:t>
      </w:r>
      <w:r w:rsidR="000734A1">
        <w:rPr>
          <w:color w:val="000000"/>
        </w:rPr>
        <w:t xml:space="preserve">QPPL </w:t>
      </w:r>
      <w:r>
        <w:rPr>
          <w:color w:val="000000"/>
        </w:rPr>
        <w:t>k</w:t>
      </w:r>
      <w:r w:rsidRPr="00C26DD8">
        <w:rPr>
          <w:color w:val="000000"/>
        </w:rPr>
        <w:t>hối Khoa Giáo - Văn Xã</w:t>
      </w:r>
      <w:r>
        <w:rPr>
          <w:color w:val="000000"/>
        </w:rPr>
        <w:t>: Hướng dẫn chi tiết đối với các cơ quan/đơn vị thuộc lĩnh vực, địa bàn chuyên quản, số điện thoại: 024.62739659</w:t>
      </w:r>
      <w:r w:rsidR="004B5148" w:rsidRPr="00C26DD8">
        <w:rPr>
          <w:color w:val="000000"/>
        </w:rPr>
        <w:t xml:space="preserve">./. </w:t>
      </w:r>
    </w:p>
    <w:p w:rsidR="004B5148" w:rsidRPr="004254D1" w:rsidRDefault="004254D1" w:rsidP="00C00046">
      <w:pPr>
        <w:autoSpaceDE w:val="0"/>
        <w:autoSpaceDN w:val="0"/>
        <w:adjustRightInd w:val="0"/>
        <w:spacing w:before="120" w:after="120"/>
        <w:ind w:firstLine="567"/>
        <w:jc w:val="both"/>
        <w:rPr>
          <w:b/>
          <w:lang w:val="nl-NL"/>
        </w:rPr>
      </w:pPr>
      <w:r>
        <w:rPr>
          <w:lang w:val="nl-NL"/>
        </w:rPr>
        <w:t xml:space="preserve">                                                                               </w:t>
      </w:r>
      <w:r w:rsidRPr="004254D1">
        <w:rPr>
          <w:b/>
          <w:lang w:val="nl-NL"/>
        </w:rPr>
        <w:t>BỘ TƯ PHÁP</w:t>
      </w:r>
    </w:p>
    <w:p w:rsidR="0096629C" w:rsidRPr="00C26DD8" w:rsidRDefault="0096629C" w:rsidP="00C00046">
      <w:pPr>
        <w:spacing w:before="120" w:after="120"/>
        <w:ind w:firstLine="567"/>
        <w:jc w:val="both"/>
        <w:rPr>
          <w:lang w:val="nl-NL"/>
        </w:rPr>
      </w:pPr>
    </w:p>
    <w:p w:rsidR="00252219" w:rsidRPr="00C26DD8" w:rsidRDefault="00252219" w:rsidP="00C00046">
      <w:pPr>
        <w:spacing w:before="120" w:after="120"/>
        <w:ind w:firstLine="567"/>
        <w:jc w:val="both"/>
      </w:pPr>
    </w:p>
    <w:p w:rsidR="001B63A0" w:rsidRPr="00C26DD8" w:rsidRDefault="001B63A0" w:rsidP="00C00046">
      <w:pPr>
        <w:spacing w:before="120" w:after="120"/>
        <w:ind w:firstLine="709"/>
        <w:jc w:val="both"/>
        <w:rPr>
          <w:b/>
          <w:color w:val="000000"/>
        </w:rPr>
      </w:pPr>
    </w:p>
    <w:p w:rsidR="00D90AB4" w:rsidRPr="00C26DD8" w:rsidRDefault="00D90AB4" w:rsidP="00C00046">
      <w:pPr>
        <w:spacing w:before="120" w:after="120"/>
        <w:ind w:firstLine="709"/>
        <w:jc w:val="both"/>
        <w:rPr>
          <w:b/>
        </w:rPr>
      </w:pPr>
    </w:p>
    <w:sectPr w:rsidR="00D90AB4" w:rsidRPr="00C26DD8" w:rsidSect="00FF6851">
      <w:footerReference w:type="even" r:id="rId10"/>
      <w:footerReference w:type="default" r:id="rId11"/>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4967" w:rsidRDefault="00D14967">
      <w:r>
        <w:separator/>
      </w:r>
    </w:p>
  </w:endnote>
  <w:endnote w:type="continuationSeparator" w:id="0">
    <w:p w:rsidR="00D14967" w:rsidRDefault="00D14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44F" w:rsidRDefault="0056644F" w:rsidP="00D12E3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6644F" w:rsidRDefault="0056644F" w:rsidP="00D12E3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44F" w:rsidRDefault="0056644F" w:rsidP="006F084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746E5">
      <w:rPr>
        <w:rStyle w:val="PageNumber"/>
      </w:rPr>
      <w:t>25</w:t>
    </w:r>
    <w:r>
      <w:rPr>
        <w:rStyle w:val="PageNumber"/>
      </w:rPr>
      <w:fldChar w:fldCharType="end"/>
    </w:r>
  </w:p>
  <w:p w:rsidR="0056644F" w:rsidRDefault="0056644F" w:rsidP="00D12E3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4967" w:rsidRDefault="00D14967">
      <w:r>
        <w:separator/>
      </w:r>
    </w:p>
  </w:footnote>
  <w:footnote w:type="continuationSeparator" w:id="0">
    <w:p w:rsidR="00D14967" w:rsidRDefault="00D14967">
      <w:r>
        <w:continuationSeparator/>
      </w:r>
    </w:p>
  </w:footnote>
  <w:footnote w:id="1">
    <w:p w:rsidR="0056644F" w:rsidRDefault="0056644F">
      <w:pPr>
        <w:pStyle w:val="FootnoteText"/>
      </w:pPr>
      <w:r>
        <w:rPr>
          <w:rStyle w:val="FootnoteReference"/>
        </w:rPr>
        <w:footnoteRef/>
      </w:r>
      <w:r>
        <w:t xml:space="preserve"> T</w:t>
      </w:r>
      <w:r w:rsidRPr="00C26DD8">
        <w:t>heo quy định tại khoản 1 Điều 22 Nghị định số 16/2013/NĐ-CP ngày 06/02/2013 của Chính phủ về rà soát, hệ thống hóa văn bản quy phạm pháp luật</w:t>
      </w:r>
      <w:r>
        <w:t>.</w:t>
      </w:r>
    </w:p>
  </w:footnote>
  <w:footnote w:id="2">
    <w:p w:rsidR="0056644F" w:rsidRDefault="0056644F" w:rsidP="00D65C91">
      <w:pPr>
        <w:pStyle w:val="FootnoteText"/>
        <w:jc w:val="both"/>
      </w:pPr>
      <w:r>
        <w:rPr>
          <w:rStyle w:val="FootnoteReference"/>
        </w:rPr>
        <w:footnoteRef/>
      </w:r>
      <w:r>
        <w:t xml:space="preserve"> Bao gồm: Luật sư, tư vấn pháp luật; công chứng; giám định tư pháp; bán đấu giá tài sản, trọng tài thương mại.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312B63"/>
    <w:multiLevelType w:val="hybridMultilevel"/>
    <w:tmpl w:val="D65C04C6"/>
    <w:lvl w:ilvl="0" w:tplc="A274D0CC">
      <w:start w:val="1"/>
      <w:numFmt w:val="decimal"/>
      <w:lvlText w:val="%1."/>
      <w:lvlJc w:val="center"/>
      <w:pPr>
        <w:tabs>
          <w:tab w:val="num" w:pos="855"/>
        </w:tabs>
        <w:ind w:left="742" w:hanging="402"/>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7AFF505D"/>
    <w:multiLevelType w:val="hybridMultilevel"/>
    <w:tmpl w:val="EB84B552"/>
    <w:lvl w:ilvl="0" w:tplc="04090001">
      <w:start w:val="2"/>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rawingGridVerticalSpacing w:val="381"/>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89F"/>
    <w:rsid w:val="00002ED9"/>
    <w:rsid w:val="00011319"/>
    <w:rsid w:val="00015811"/>
    <w:rsid w:val="0001775C"/>
    <w:rsid w:val="00020CBD"/>
    <w:rsid w:val="00025597"/>
    <w:rsid w:val="000349E4"/>
    <w:rsid w:val="00040AEF"/>
    <w:rsid w:val="00043BDD"/>
    <w:rsid w:val="000474EF"/>
    <w:rsid w:val="00050B92"/>
    <w:rsid w:val="000626E9"/>
    <w:rsid w:val="0006721C"/>
    <w:rsid w:val="000677F4"/>
    <w:rsid w:val="0007315A"/>
    <w:rsid w:val="000734A1"/>
    <w:rsid w:val="0007350F"/>
    <w:rsid w:val="00074CC2"/>
    <w:rsid w:val="0007588B"/>
    <w:rsid w:val="000840BF"/>
    <w:rsid w:val="00086F75"/>
    <w:rsid w:val="0009089F"/>
    <w:rsid w:val="00093C68"/>
    <w:rsid w:val="00095E8F"/>
    <w:rsid w:val="000A0ECC"/>
    <w:rsid w:val="000A1479"/>
    <w:rsid w:val="000A1D18"/>
    <w:rsid w:val="000A4C04"/>
    <w:rsid w:val="000B1A15"/>
    <w:rsid w:val="000B4987"/>
    <w:rsid w:val="000B6F85"/>
    <w:rsid w:val="000B7910"/>
    <w:rsid w:val="000C0B75"/>
    <w:rsid w:val="000D3054"/>
    <w:rsid w:val="000D38C6"/>
    <w:rsid w:val="000D4823"/>
    <w:rsid w:val="000D5D31"/>
    <w:rsid w:val="000E5B87"/>
    <w:rsid w:val="000F0C83"/>
    <w:rsid w:val="000F20FD"/>
    <w:rsid w:val="000F21F4"/>
    <w:rsid w:val="000F4851"/>
    <w:rsid w:val="000F4B69"/>
    <w:rsid w:val="000F5D96"/>
    <w:rsid w:val="000F63D4"/>
    <w:rsid w:val="00101D3D"/>
    <w:rsid w:val="0011081D"/>
    <w:rsid w:val="00110887"/>
    <w:rsid w:val="0011116B"/>
    <w:rsid w:val="0011202E"/>
    <w:rsid w:val="00113949"/>
    <w:rsid w:val="001174DF"/>
    <w:rsid w:val="00117AD8"/>
    <w:rsid w:val="0012348C"/>
    <w:rsid w:val="00123B19"/>
    <w:rsid w:val="00132896"/>
    <w:rsid w:val="001350B2"/>
    <w:rsid w:val="001363A5"/>
    <w:rsid w:val="00143647"/>
    <w:rsid w:val="00150125"/>
    <w:rsid w:val="00151C4C"/>
    <w:rsid w:val="001557F6"/>
    <w:rsid w:val="001630B9"/>
    <w:rsid w:val="0016323C"/>
    <w:rsid w:val="001669D6"/>
    <w:rsid w:val="00166FBC"/>
    <w:rsid w:val="001706FF"/>
    <w:rsid w:val="00174DED"/>
    <w:rsid w:val="001750EA"/>
    <w:rsid w:val="00182B31"/>
    <w:rsid w:val="00182DAF"/>
    <w:rsid w:val="001843A3"/>
    <w:rsid w:val="001864C8"/>
    <w:rsid w:val="00191FBB"/>
    <w:rsid w:val="001A5C96"/>
    <w:rsid w:val="001B15DC"/>
    <w:rsid w:val="001B51FB"/>
    <w:rsid w:val="001B63A0"/>
    <w:rsid w:val="001B67B8"/>
    <w:rsid w:val="001B7062"/>
    <w:rsid w:val="001C0A01"/>
    <w:rsid w:val="001C1F44"/>
    <w:rsid w:val="001C2C10"/>
    <w:rsid w:val="001C5394"/>
    <w:rsid w:val="001D62C7"/>
    <w:rsid w:val="001E7E5B"/>
    <w:rsid w:val="001F157B"/>
    <w:rsid w:val="001F4621"/>
    <w:rsid w:val="001F5C16"/>
    <w:rsid w:val="0020318C"/>
    <w:rsid w:val="002039E4"/>
    <w:rsid w:val="00204631"/>
    <w:rsid w:val="00214EE8"/>
    <w:rsid w:val="002161F2"/>
    <w:rsid w:val="00216989"/>
    <w:rsid w:val="00222DFC"/>
    <w:rsid w:val="00230E78"/>
    <w:rsid w:val="00242FD7"/>
    <w:rsid w:val="00252219"/>
    <w:rsid w:val="002558A9"/>
    <w:rsid w:val="00256982"/>
    <w:rsid w:val="00260601"/>
    <w:rsid w:val="00283F83"/>
    <w:rsid w:val="00285B81"/>
    <w:rsid w:val="002940E8"/>
    <w:rsid w:val="002A154A"/>
    <w:rsid w:val="002B018B"/>
    <w:rsid w:val="002B0648"/>
    <w:rsid w:val="002B4957"/>
    <w:rsid w:val="002B6C59"/>
    <w:rsid w:val="002C0CA0"/>
    <w:rsid w:val="002C56C6"/>
    <w:rsid w:val="002C75DA"/>
    <w:rsid w:val="002D26D0"/>
    <w:rsid w:val="002D449D"/>
    <w:rsid w:val="002D4B49"/>
    <w:rsid w:val="002E35D8"/>
    <w:rsid w:val="002E44C8"/>
    <w:rsid w:val="002E4E9B"/>
    <w:rsid w:val="002F1BE6"/>
    <w:rsid w:val="002F4F48"/>
    <w:rsid w:val="00301173"/>
    <w:rsid w:val="00304624"/>
    <w:rsid w:val="003076A8"/>
    <w:rsid w:val="00313275"/>
    <w:rsid w:val="00317495"/>
    <w:rsid w:val="00324E6F"/>
    <w:rsid w:val="00330704"/>
    <w:rsid w:val="00333F28"/>
    <w:rsid w:val="003353BB"/>
    <w:rsid w:val="00335D29"/>
    <w:rsid w:val="00345575"/>
    <w:rsid w:val="00350C43"/>
    <w:rsid w:val="00352663"/>
    <w:rsid w:val="00353589"/>
    <w:rsid w:val="00362472"/>
    <w:rsid w:val="00371133"/>
    <w:rsid w:val="00377286"/>
    <w:rsid w:val="0038696C"/>
    <w:rsid w:val="003873DA"/>
    <w:rsid w:val="003942F8"/>
    <w:rsid w:val="00394BE1"/>
    <w:rsid w:val="003956D3"/>
    <w:rsid w:val="00395B65"/>
    <w:rsid w:val="00397DCF"/>
    <w:rsid w:val="003A4540"/>
    <w:rsid w:val="003A6358"/>
    <w:rsid w:val="003B0F88"/>
    <w:rsid w:val="003B4B6F"/>
    <w:rsid w:val="003C1B4B"/>
    <w:rsid w:val="003D0F1E"/>
    <w:rsid w:val="003D117B"/>
    <w:rsid w:val="003D2288"/>
    <w:rsid w:val="003D6115"/>
    <w:rsid w:val="003E6BFB"/>
    <w:rsid w:val="003F19A8"/>
    <w:rsid w:val="003F31F5"/>
    <w:rsid w:val="003F70F0"/>
    <w:rsid w:val="004040FC"/>
    <w:rsid w:val="00404606"/>
    <w:rsid w:val="004050E1"/>
    <w:rsid w:val="0040597F"/>
    <w:rsid w:val="00411370"/>
    <w:rsid w:val="00422F18"/>
    <w:rsid w:val="004254D1"/>
    <w:rsid w:val="0043691E"/>
    <w:rsid w:val="00447625"/>
    <w:rsid w:val="00447AED"/>
    <w:rsid w:val="00451C55"/>
    <w:rsid w:val="00465DC5"/>
    <w:rsid w:val="004660F2"/>
    <w:rsid w:val="00477CFA"/>
    <w:rsid w:val="00482BA8"/>
    <w:rsid w:val="00483BC0"/>
    <w:rsid w:val="00486192"/>
    <w:rsid w:val="00492EFB"/>
    <w:rsid w:val="004955EA"/>
    <w:rsid w:val="00496494"/>
    <w:rsid w:val="004A0606"/>
    <w:rsid w:val="004A7DF2"/>
    <w:rsid w:val="004B1F3B"/>
    <w:rsid w:val="004B5148"/>
    <w:rsid w:val="004B584F"/>
    <w:rsid w:val="004C0780"/>
    <w:rsid w:val="004C11E7"/>
    <w:rsid w:val="004C1395"/>
    <w:rsid w:val="004E716A"/>
    <w:rsid w:val="004F0C29"/>
    <w:rsid w:val="004F25CC"/>
    <w:rsid w:val="004F40FC"/>
    <w:rsid w:val="004F73C0"/>
    <w:rsid w:val="004F7FFD"/>
    <w:rsid w:val="00500397"/>
    <w:rsid w:val="00506064"/>
    <w:rsid w:val="00511D72"/>
    <w:rsid w:val="00523DA9"/>
    <w:rsid w:val="00532AB1"/>
    <w:rsid w:val="00541327"/>
    <w:rsid w:val="005414AB"/>
    <w:rsid w:val="005445CB"/>
    <w:rsid w:val="00547F92"/>
    <w:rsid w:val="005600BA"/>
    <w:rsid w:val="0056432C"/>
    <w:rsid w:val="0056644F"/>
    <w:rsid w:val="005728A1"/>
    <w:rsid w:val="0057458D"/>
    <w:rsid w:val="005746E5"/>
    <w:rsid w:val="005863FF"/>
    <w:rsid w:val="0059110B"/>
    <w:rsid w:val="00593960"/>
    <w:rsid w:val="005A6B6B"/>
    <w:rsid w:val="005B020F"/>
    <w:rsid w:val="005B5669"/>
    <w:rsid w:val="005B7ECF"/>
    <w:rsid w:val="005C0778"/>
    <w:rsid w:val="005D3CB5"/>
    <w:rsid w:val="005D3E59"/>
    <w:rsid w:val="005E2212"/>
    <w:rsid w:val="005F58EC"/>
    <w:rsid w:val="006002DF"/>
    <w:rsid w:val="00604646"/>
    <w:rsid w:val="0061458F"/>
    <w:rsid w:val="00614DF9"/>
    <w:rsid w:val="00615F06"/>
    <w:rsid w:val="00617A20"/>
    <w:rsid w:val="0062301C"/>
    <w:rsid w:val="00627861"/>
    <w:rsid w:val="006305F2"/>
    <w:rsid w:val="0063119B"/>
    <w:rsid w:val="00632702"/>
    <w:rsid w:val="00642D5D"/>
    <w:rsid w:val="006611D6"/>
    <w:rsid w:val="006648F1"/>
    <w:rsid w:val="00666567"/>
    <w:rsid w:val="00666C7A"/>
    <w:rsid w:val="006705BA"/>
    <w:rsid w:val="0067379B"/>
    <w:rsid w:val="00673B34"/>
    <w:rsid w:val="00676411"/>
    <w:rsid w:val="00676787"/>
    <w:rsid w:val="0067679A"/>
    <w:rsid w:val="00676B53"/>
    <w:rsid w:val="00677D43"/>
    <w:rsid w:val="00677D89"/>
    <w:rsid w:val="00681971"/>
    <w:rsid w:val="00685348"/>
    <w:rsid w:val="00690584"/>
    <w:rsid w:val="006914A8"/>
    <w:rsid w:val="00692BD0"/>
    <w:rsid w:val="00693380"/>
    <w:rsid w:val="006961D4"/>
    <w:rsid w:val="006A25A9"/>
    <w:rsid w:val="006B07F9"/>
    <w:rsid w:val="006B532C"/>
    <w:rsid w:val="006B6CAC"/>
    <w:rsid w:val="006B7293"/>
    <w:rsid w:val="006D17D6"/>
    <w:rsid w:val="006E075E"/>
    <w:rsid w:val="006E21E4"/>
    <w:rsid w:val="006F084F"/>
    <w:rsid w:val="006F0DC5"/>
    <w:rsid w:val="00701D9E"/>
    <w:rsid w:val="00705702"/>
    <w:rsid w:val="00712265"/>
    <w:rsid w:val="00713926"/>
    <w:rsid w:val="00717CA2"/>
    <w:rsid w:val="00720B25"/>
    <w:rsid w:val="00730C4C"/>
    <w:rsid w:val="007440FD"/>
    <w:rsid w:val="007442F3"/>
    <w:rsid w:val="00750B83"/>
    <w:rsid w:val="0075502B"/>
    <w:rsid w:val="007567CC"/>
    <w:rsid w:val="00760148"/>
    <w:rsid w:val="007616B8"/>
    <w:rsid w:val="0076189F"/>
    <w:rsid w:val="0076282C"/>
    <w:rsid w:val="00773B9F"/>
    <w:rsid w:val="00774845"/>
    <w:rsid w:val="0077780B"/>
    <w:rsid w:val="00781956"/>
    <w:rsid w:val="00782D4D"/>
    <w:rsid w:val="007A25ED"/>
    <w:rsid w:val="007A2B4A"/>
    <w:rsid w:val="007A69AD"/>
    <w:rsid w:val="007B42DF"/>
    <w:rsid w:val="007C09C6"/>
    <w:rsid w:val="007C0D65"/>
    <w:rsid w:val="007D0962"/>
    <w:rsid w:val="007D3B39"/>
    <w:rsid w:val="007D45D5"/>
    <w:rsid w:val="007E368C"/>
    <w:rsid w:val="007E7C55"/>
    <w:rsid w:val="007F29E9"/>
    <w:rsid w:val="007F7D02"/>
    <w:rsid w:val="00805A8E"/>
    <w:rsid w:val="00807BB4"/>
    <w:rsid w:val="0081519E"/>
    <w:rsid w:val="008162B8"/>
    <w:rsid w:val="00854CB6"/>
    <w:rsid w:val="008551A4"/>
    <w:rsid w:val="00856BDF"/>
    <w:rsid w:val="00857779"/>
    <w:rsid w:val="00861282"/>
    <w:rsid w:val="00862270"/>
    <w:rsid w:val="0086292F"/>
    <w:rsid w:val="00866EAD"/>
    <w:rsid w:val="008703DE"/>
    <w:rsid w:val="0087527A"/>
    <w:rsid w:val="00880FD5"/>
    <w:rsid w:val="0088578E"/>
    <w:rsid w:val="0089019A"/>
    <w:rsid w:val="00890F47"/>
    <w:rsid w:val="00892C03"/>
    <w:rsid w:val="00893B85"/>
    <w:rsid w:val="00896152"/>
    <w:rsid w:val="008A4D72"/>
    <w:rsid w:val="008A769A"/>
    <w:rsid w:val="008C1424"/>
    <w:rsid w:val="008C1874"/>
    <w:rsid w:val="008C2201"/>
    <w:rsid w:val="008C592C"/>
    <w:rsid w:val="008E52D9"/>
    <w:rsid w:val="008F1AA0"/>
    <w:rsid w:val="008F6AB8"/>
    <w:rsid w:val="008F6BD5"/>
    <w:rsid w:val="0090179F"/>
    <w:rsid w:val="00901DFA"/>
    <w:rsid w:val="00903367"/>
    <w:rsid w:val="0090439E"/>
    <w:rsid w:val="009117D3"/>
    <w:rsid w:val="009118B4"/>
    <w:rsid w:val="009168D8"/>
    <w:rsid w:val="0092155B"/>
    <w:rsid w:val="00927F59"/>
    <w:rsid w:val="00940CDB"/>
    <w:rsid w:val="009424AD"/>
    <w:rsid w:val="00942907"/>
    <w:rsid w:val="00951D70"/>
    <w:rsid w:val="009533C3"/>
    <w:rsid w:val="00963D08"/>
    <w:rsid w:val="0096629C"/>
    <w:rsid w:val="009741C4"/>
    <w:rsid w:val="00975155"/>
    <w:rsid w:val="00975CD6"/>
    <w:rsid w:val="009766D4"/>
    <w:rsid w:val="00986CC2"/>
    <w:rsid w:val="009902F7"/>
    <w:rsid w:val="00990DAE"/>
    <w:rsid w:val="00994FD8"/>
    <w:rsid w:val="00996089"/>
    <w:rsid w:val="0099612E"/>
    <w:rsid w:val="00996351"/>
    <w:rsid w:val="009A269A"/>
    <w:rsid w:val="009B4D6D"/>
    <w:rsid w:val="009C73A9"/>
    <w:rsid w:val="009D21A5"/>
    <w:rsid w:val="009D5C81"/>
    <w:rsid w:val="009D5E3D"/>
    <w:rsid w:val="009E1677"/>
    <w:rsid w:val="009E749D"/>
    <w:rsid w:val="009F1567"/>
    <w:rsid w:val="009F2027"/>
    <w:rsid w:val="009F6FEF"/>
    <w:rsid w:val="00A02D5C"/>
    <w:rsid w:val="00A03CD7"/>
    <w:rsid w:val="00A130CD"/>
    <w:rsid w:val="00A13914"/>
    <w:rsid w:val="00A15D9B"/>
    <w:rsid w:val="00A16D3F"/>
    <w:rsid w:val="00A30BC5"/>
    <w:rsid w:val="00A5224F"/>
    <w:rsid w:val="00A52FAD"/>
    <w:rsid w:val="00A64B71"/>
    <w:rsid w:val="00A7360A"/>
    <w:rsid w:val="00A74455"/>
    <w:rsid w:val="00A74F0B"/>
    <w:rsid w:val="00A812ED"/>
    <w:rsid w:val="00A90CC4"/>
    <w:rsid w:val="00AA2913"/>
    <w:rsid w:val="00AA4379"/>
    <w:rsid w:val="00AD0CDB"/>
    <w:rsid w:val="00AE7396"/>
    <w:rsid w:val="00AF3551"/>
    <w:rsid w:val="00AF473E"/>
    <w:rsid w:val="00AF4F87"/>
    <w:rsid w:val="00AF5136"/>
    <w:rsid w:val="00B022CF"/>
    <w:rsid w:val="00B10F47"/>
    <w:rsid w:val="00B1229B"/>
    <w:rsid w:val="00B157F3"/>
    <w:rsid w:val="00B2053B"/>
    <w:rsid w:val="00B208F3"/>
    <w:rsid w:val="00B20F73"/>
    <w:rsid w:val="00B24087"/>
    <w:rsid w:val="00B24A6E"/>
    <w:rsid w:val="00B25752"/>
    <w:rsid w:val="00B2663B"/>
    <w:rsid w:val="00B30590"/>
    <w:rsid w:val="00B4580C"/>
    <w:rsid w:val="00B4634E"/>
    <w:rsid w:val="00B50545"/>
    <w:rsid w:val="00B514EA"/>
    <w:rsid w:val="00B5467D"/>
    <w:rsid w:val="00B623B8"/>
    <w:rsid w:val="00B64D16"/>
    <w:rsid w:val="00B66E16"/>
    <w:rsid w:val="00B67AF5"/>
    <w:rsid w:val="00B71B0E"/>
    <w:rsid w:val="00B71F54"/>
    <w:rsid w:val="00B774F2"/>
    <w:rsid w:val="00BA54B7"/>
    <w:rsid w:val="00BB08BE"/>
    <w:rsid w:val="00BB3FF8"/>
    <w:rsid w:val="00BC3FE7"/>
    <w:rsid w:val="00BC444D"/>
    <w:rsid w:val="00BC7A29"/>
    <w:rsid w:val="00BD0F6E"/>
    <w:rsid w:val="00BD2EC4"/>
    <w:rsid w:val="00BE1FEA"/>
    <w:rsid w:val="00BF35AE"/>
    <w:rsid w:val="00BF46C9"/>
    <w:rsid w:val="00C00046"/>
    <w:rsid w:val="00C0145F"/>
    <w:rsid w:val="00C034D8"/>
    <w:rsid w:val="00C17FAF"/>
    <w:rsid w:val="00C20065"/>
    <w:rsid w:val="00C22AED"/>
    <w:rsid w:val="00C2374A"/>
    <w:rsid w:val="00C2383B"/>
    <w:rsid w:val="00C261F9"/>
    <w:rsid w:val="00C26DD8"/>
    <w:rsid w:val="00C314CE"/>
    <w:rsid w:val="00C33C86"/>
    <w:rsid w:val="00C34227"/>
    <w:rsid w:val="00C36DF6"/>
    <w:rsid w:val="00C3743A"/>
    <w:rsid w:val="00C40192"/>
    <w:rsid w:val="00C423C6"/>
    <w:rsid w:val="00C42D29"/>
    <w:rsid w:val="00C44C4F"/>
    <w:rsid w:val="00C62AF3"/>
    <w:rsid w:val="00C6503F"/>
    <w:rsid w:val="00C84228"/>
    <w:rsid w:val="00C8709A"/>
    <w:rsid w:val="00C87285"/>
    <w:rsid w:val="00C9606A"/>
    <w:rsid w:val="00C97451"/>
    <w:rsid w:val="00CA6C0E"/>
    <w:rsid w:val="00CB78B7"/>
    <w:rsid w:val="00CC160F"/>
    <w:rsid w:val="00CC1BE3"/>
    <w:rsid w:val="00CC2005"/>
    <w:rsid w:val="00CC33F9"/>
    <w:rsid w:val="00CC3447"/>
    <w:rsid w:val="00CD0DA1"/>
    <w:rsid w:val="00CD2244"/>
    <w:rsid w:val="00CD44B2"/>
    <w:rsid w:val="00CD6780"/>
    <w:rsid w:val="00CD79C1"/>
    <w:rsid w:val="00CE1CC0"/>
    <w:rsid w:val="00CE3CB7"/>
    <w:rsid w:val="00CF0EBA"/>
    <w:rsid w:val="00D00AD8"/>
    <w:rsid w:val="00D00DAD"/>
    <w:rsid w:val="00D02EC0"/>
    <w:rsid w:val="00D039FE"/>
    <w:rsid w:val="00D12E38"/>
    <w:rsid w:val="00D14967"/>
    <w:rsid w:val="00D177E1"/>
    <w:rsid w:val="00D2231F"/>
    <w:rsid w:val="00D27514"/>
    <w:rsid w:val="00D277AA"/>
    <w:rsid w:val="00D324CD"/>
    <w:rsid w:val="00D354AD"/>
    <w:rsid w:val="00D40E51"/>
    <w:rsid w:val="00D46A83"/>
    <w:rsid w:val="00D50FD4"/>
    <w:rsid w:val="00D529E2"/>
    <w:rsid w:val="00D55B86"/>
    <w:rsid w:val="00D56E89"/>
    <w:rsid w:val="00D61BBC"/>
    <w:rsid w:val="00D64055"/>
    <w:rsid w:val="00D659C3"/>
    <w:rsid w:val="00D65C91"/>
    <w:rsid w:val="00D66C81"/>
    <w:rsid w:val="00D71ABE"/>
    <w:rsid w:val="00D74C8F"/>
    <w:rsid w:val="00D80603"/>
    <w:rsid w:val="00D85BDC"/>
    <w:rsid w:val="00D86704"/>
    <w:rsid w:val="00D86FF6"/>
    <w:rsid w:val="00D873FB"/>
    <w:rsid w:val="00D90AB4"/>
    <w:rsid w:val="00D91EEA"/>
    <w:rsid w:val="00DA02C0"/>
    <w:rsid w:val="00DA1068"/>
    <w:rsid w:val="00DB28A4"/>
    <w:rsid w:val="00DB2953"/>
    <w:rsid w:val="00DB7F4D"/>
    <w:rsid w:val="00DC001A"/>
    <w:rsid w:val="00DC0661"/>
    <w:rsid w:val="00DC09C2"/>
    <w:rsid w:val="00DC2887"/>
    <w:rsid w:val="00DC4130"/>
    <w:rsid w:val="00DC4ECD"/>
    <w:rsid w:val="00DD0C9E"/>
    <w:rsid w:val="00DD583D"/>
    <w:rsid w:val="00DD5A2F"/>
    <w:rsid w:val="00DD662D"/>
    <w:rsid w:val="00DE161E"/>
    <w:rsid w:val="00DF1F12"/>
    <w:rsid w:val="00DF4442"/>
    <w:rsid w:val="00E00D5B"/>
    <w:rsid w:val="00E017CE"/>
    <w:rsid w:val="00E038FF"/>
    <w:rsid w:val="00E0411E"/>
    <w:rsid w:val="00E10431"/>
    <w:rsid w:val="00E10AF4"/>
    <w:rsid w:val="00E12196"/>
    <w:rsid w:val="00E2235C"/>
    <w:rsid w:val="00E37EA8"/>
    <w:rsid w:val="00E457B6"/>
    <w:rsid w:val="00E513BD"/>
    <w:rsid w:val="00E607C3"/>
    <w:rsid w:val="00E630DF"/>
    <w:rsid w:val="00E66590"/>
    <w:rsid w:val="00E70B1F"/>
    <w:rsid w:val="00E80AFB"/>
    <w:rsid w:val="00E82B2E"/>
    <w:rsid w:val="00E86E3B"/>
    <w:rsid w:val="00E92117"/>
    <w:rsid w:val="00E93FB9"/>
    <w:rsid w:val="00EA23C5"/>
    <w:rsid w:val="00EA260A"/>
    <w:rsid w:val="00EA5CEB"/>
    <w:rsid w:val="00EB2989"/>
    <w:rsid w:val="00EB3A17"/>
    <w:rsid w:val="00EB5BFC"/>
    <w:rsid w:val="00EB7940"/>
    <w:rsid w:val="00EC1264"/>
    <w:rsid w:val="00EC2112"/>
    <w:rsid w:val="00EC538C"/>
    <w:rsid w:val="00EC5D8A"/>
    <w:rsid w:val="00EC7C9C"/>
    <w:rsid w:val="00ED11BE"/>
    <w:rsid w:val="00ED2166"/>
    <w:rsid w:val="00ED68FE"/>
    <w:rsid w:val="00EE2802"/>
    <w:rsid w:val="00EE50B8"/>
    <w:rsid w:val="00EE5C24"/>
    <w:rsid w:val="00EF6133"/>
    <w:rsid w:val="00EF6642"/>
    <w:rsid w:val="00F01522"/>
    <w:rsid w:val="00F025E7"/>
    <w:rsid w:val="00F02B67"/>
    <w:rsid w:val="00F04C31"/>
    <w:rsid w:val="00F10BC1"/>
    <w:rsid w:val="00F159B4"/>
    <w:rsid w:val="00F1604D"/>
    <w:rsid w:val="00F25DCA"/>
    <w:rsid w:val="00F2660F"/>
    <w:rsid w:val="00F41898"/>
    <w:rsid w:val="00F44677"/>
    <w:rsid w:val="00F511D7"/>
    <w:rsid w:val="00F531D5"/>
    <w:rsid w:val="00F55E47"/>
    <w:rsid w:val="00F56989"/>
    <w:rsid w:val="00F65AD5"/>
    <w:rsid w:val="00F67D02"/>
    <w:rsid w:val="00F863E2"/>
    <w:rsid w:val="00F8737A"/>
    <w:rsid w:val="00F87EBE"/>
    <w:rsid w:val="00F92848"/>
    <w:rsid w:val="00F971C4"/>
    <w:rsid w:val="00F97BAD"/>
    <w:rsid w:val="00FA06F7"/>
    <w:rsid w:val="00FA165A"/>
    <w:rsid w:val="00FA24E3"/>
    <w:rsid w:val="00FA4F0A"/>
    <w:rsid w:val="00FB0E6F"/>
    <w:rsid w:val="00FB236A"/>
    <w:rsid w:val="00FB3383"/>
    <w:rsid w:val="00FB402C"/>
    <w:rsid w:val="00FB677E"/>
    <w:rsid w:val="00FB7543"/>
    <w:rsid w:val="00FC1572"/>
    <w:rsid w:val="00FC1774"/>
    <w:rsid w:val="00FD07E2"/>
    <w:rsid w:val="00FD3B16"/>
    <w:rsid w:val="00FD5A95"/>
    <w:rsid w:val="00FD7256"/>
    <w:rsid w:val="00FE2111"/>
    <w:rsid w:val="00FE298C"/>
    <w:rsid w:val="00FE361E"/>
    <w:rsid w:val="00FE410B"/>
    <w:rsid w:val="00FE43EC"/>
    <w:rsid w:val="00FE6AF5"/>
    <w:rsid w:val="00FF008A"/>
    <w:rsid w:val="00FF5C32"/>
    <w:rsid w:val="00FF66F1"/>
    <w:rsid w:val="00FF6851"/>
    <w:rsid w:val="00FF7635"/>
    <w:rsid w:val="00FF76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paragraph" w:styleId="Heading3">
    <w:name w:val="heading 3"/>
    <w:basedOn w:val="Normal"/>
    <w:next w:val="Normal"/>
    <w:qFormat/>
    <w:rsid w:val="00C87285"/>
    <w:pPr>
      <w:keepNext/>
      <w:outlineLvl w:val="2"/>
    </w:pPr>
    <w:rPr>
      <w:rFonts w:ascii=".VnTime" w:hAnsi=".VnTime"/>
      <w:i/>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872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C87285"/>
    <w:pPr>
      <w:tabs>
        <w:tab w:val="center" w:pos="4320"/>
        <w:tab w:val="right" w:pos="8640"/>
      </w:tabs>
    </w:pPr>
    <w:rPr>
      <w:rFonts w:ascii=".VnTime" w:hAnsi=".VnTime"/>
      <w:noProof/>
    </w:rPr>
  </w:style>
  <w:style w:type="character" w:styleId="PageNumber">
    <w:name w:val="page number"/>
    <w:basedOn w:val="DefaultParagraphFont"/>
    <w:rsid w:val="00C87285"/>
  </w:style>
  <w:style w:type="paragraph" w:styleId="Header">
    <w:name w:val="header"/>
    <w:basedOn w:val="Normal"/>
    <w:rsid w:val="007D0962"/>
    <w:pPr>
      <w:tabs>
        <w:tab w:val="center" w:pos="4320"/>
        <w:tab w:val="right" w:pos="8640"/>
      </w:tabs>
    </w:pPr>
  </w:style>
  <w:style w:type="paragraph" w:styleId="BalloonText">
    <w:name w:val="Balloon Text"/>
    <w:basedOn w:val="Normal"/>
    <w:semiHidden/>
    <w:rsid w:val="00951D70"/>
    <w:rPr>
      <w:rFonts w:ascii="Tahoma" w:hAnsi="Tahoma" w:cs="Tahoma"/>
      <w:sz w:val="16"/>
      <w:szCs w:val="16"/>
    </w:rPr>
  </w:style>
  <w:style w:type="paragraph" w:customStyle="1" w:styleId="CharCharCharChar">
    <w:name w:val="Char Char Char Char"/>
    <w:basedOn w:val="Normal"/>
    <w:next w:val="Normal"/>
    <w:autoRedefine/>
    <w:semiHidden/>
    <w:rsid w:val="00701D9E"/>
    <w:pPr>
      <w:spacing w:before="120" w:after="120" w:line="312" w:lineRule="auto"/>
    </w:pPr>
  </w:style>
  <w:style w:type="paragraph" w:customStyle="1" w:styleId="Char">
    <w:name w:val="Char"/>
    <w:basedOn w:val="Normal"/>
    <w:next w:val="Normal"/>
    <w:autoRedefine/>
    <w:semiHidden/>
    <w:rsid w:val="00D27514"/>
    <w:pPr>
      <w:spacing w:before="120" w:after="120" w:line="312" w:lineRule="auto"/>
    </w:pPr>
  </w:style>
  <w:style w:type="paragraph" w:customStyle="1" w:styleId="CharCharCharCharCharCharChar">
    <w:name w:val="Char Char Char Char Char Char Char"/>
    <w:basedOn w:val="Normal"/>
    <w:next w:val="Normal"/>
    <w:autoRedefine/>
    <w:semiHidden/>
    <w:rsid w:val="0090179F"/>
    <w:pPr>
      <w:spacing w:before="120" w:after="120" w:line="312" w:lineRule="auto"/>
    </w:pPr>
  </w:style>
  <w:style w:type="character" w:styleId="Hyperlink">
    <w:name w:val="Hyperlink"/>
    <w:rsid w:val="00E86E3B"/>
    <w:rPr>
      <w:color w:val="0000FF"/>
      <w:u w:val="single"/>
    </w:rPr>
  </w:style>
  <w:style w:type="paragraph" w:customStyle="1" w:styleId="CharChar3CharChar">
    <w:name w:val="Char Char3 Char Char"/>
    <w:basedOn w:val="DocumentMap"/>
    <w:autoRedefine/>
    <w:rsid w:val="00E66590"/>
    <w:pPr>
      <w:widowControl w:val="0"/>
      <w:shd w:val="clear" w:color="auto" w:fill="000080"/>
      <w:jc w:val="both"/>
    </w:pPr>
    <w:rPr>
      <w:rFonts w:eastAsia="SimSun" w:cs="Times New Roman"/>
      <w:kern w:val="2"/>
      <w:sz w:val="24"/>
      <w:szCs w:val="24"/>
      <w:lang w:eastAsia="zh-CN"/>
    </w:rPr>
  </w:style>
  <w:style w:type="paragraph" w:styleId="DocumentMap">
    <w:name w:val="Document Map"/>
    <w:basedOn w:val="Normal"/>
    <w:link w:val="DocumentMapChar"/>
    <w:rsid w:val="00E66590"/>
    <w:rPr>
      <w:rFonts w:ascii="Tahoma" w:hAnsi="Tahoma" w:cs="Tahoma"/>
      <w:sz w:val="16"/>
      <w:szCs w:val="16"/>
    </w:rPr>
  </w:style>
  <w:style w:type="character" w:customStyle="1" w:styleId="DocumentMapChar">
    <w:name w:val="Document Map Char"/>
    <w:link w:val="DocumentMap"/>
    <w:rsid w:val="00E66590"/>
    <w:rPr>
      <w:rFonts w:ascii="Tahoma" w:hAnsi="Tahoma" w:cs="Tahoma"/>
      <w:sz w:val="16"/>
      <w:szCs w:val="16"/>
    </w:rPr>
  </w:style>
  <w:style w:type="paragraph" w:styleId="FootnoteText">
    <w:name w:val="footnote text"/>
    <w:basedOn w:val="Normal"/>
    <w:link w:val="FootnoteTextChar"/>
    <w:rsid w:val="00D65C91"/>
    <w:rPr>
      <w:sz w:val="20"/>
      <w:szCs w:val="20"/>
    </w:rPr>
  </w:style>
  <w:style w:type="character" w:customStyle="1" w:styleId="FootnoteTextChar">
    <w:name w:val="Footnote Text Char"/>
    <w:basedOn w:val="DefaultParagraphFont"/>
    <w:link w:val="FootnoteText"/>
    <w:rsid w:val="00D65C91"/>
  </w:style>
  <w:style w:type="character" w:styleId="FootnoteReference">
    <w:name w:val="footnote reference"/>
    <w:rsid w:val="00D65C91"/>
    <w:rPr>
      <w:vertAlign w:val="superscript"/>
    </w:rPr>
  </w:style>
  <w:style w:type="character" w:styleId="Strong">
    <w:name w:val="Strong"/>
    <w:qFormat/>
    <w:rsid w:val="00D65C91"/>
    <w:rPr>
      <w:b/>
      <w:bCs/>
    </w:rPr>
  </w:style>
  <w:style w:type="character" w:customStyle="1" w:styleId="st">
    <w:name w:val="st"/>
    <w:rsid w:val="00D65C91"/>
  </w:style>
  <w:style w:type="paragraph" w:styleId="NormalWeb">
    <w:name w:val="Normal (Web)"/>
    <w:basedOn w:val="Normal"/>
    <w:uiPriority w:val="99"/>
    <w:unhideWhenUsed/>
    <w:rsid w:val="00781956"/>
    <w:pPr>
      <w:spacing w:before="100" w:beforeAutospacing="1" w:after="100" w:afterAutospacing="1"/>
    </w:pPr>
    <w:rPr>
      <w:sz w:val="24"/>
      <w:szCs w:val="24"/>
    </w:rPr>
  </w:style>
  <w:style w:type="character" w:customStyle="1" w:styleId="FooterChar">
    <w:name w:val="Footer Char"/>
    <w:link w:val="Footer"/>
    <w:rsid w:val="00252219"/>
    <w:rPr>
      <w:rFonts w:ascii=".VnTime" w:hAnsi=".VnTime"/>
      <w:noProof/>
      <w:sz w:val="28"/>
      <w:szCs w:val="28"/>
    </w:rPr>
  </w:style>
  <w:style w:type="character" w:customStyle="1" w:styleId="apple-style-span">
    <w:name w:val="apple-style-span"/>
    <w:rsid w:val="00260601"/>
  </w:style>
  <w:style w:type="paragraph" w:styleId="ListParagraph">
    <w:name w:val="List Paragraph"/>
    <w:basedOn w:val="Normal"/>
    <w:uiPriority w:val="34"/>
    <w:qFormat/>
    <w:rsid w:val="00FA06F7"/>
    <w:pPr>
      <w:ind w:left="720"/>
      <w:contextualSpacing/>
    </w:pPr>
  </w:style>
  <w:style w:type="character" w:styleId="CommentReference">
    <w:name w:val="annotation reference"/>
    <w:basedOn w:val="DefaultParagraphFont"/>
    <w:rsid w:val="004E716A"/>
    <w:rPr>
      <w:sz w:val="16"/>
      <w:szCs w:val="16"/>
    </w:rPr>
  </w:style>
  <w:style w:type="paragraph" w:styleId="CommentText">
    <w:name w:val="annotation text"/>
    <w:basedOn w:val="Normal"/>
    <w:link w:val="CommentTextChar"/>
    <w:rsid w:val="004E716A"/>
    <w:rPr>
      <w:sz w:val="20"/>
      <w:szCs w:val="20"/>
    </w:rPr>
  </w:style>
  <w:style w:type="character" w:customStyle="1" w:styleId="CommentTextChar">
    <w:name w:val="Comment Text Char"/>
    <w:basedOn w:val="DefaultParagraphFont"/>
    <w:link w:val="CommentText"/>
    <w:rsid w:val="004E716A"/>
  </w:style>
  <w:style w:type="paragraph" w:styleId="CommentSubject">
    <w:name w:val="annotation subject"/>
    <w:basedOn w:val="CommentText"/>
    <w:next w:val="CommentText"/>
    <w:link w:val="CommentSubjectChar"/>
    <w:rsid w:val="004E716A"/>
    <w:rPr>
      <w:b/>
      <w:bCs/>
    </w:rPr>
  </w:style>
  <w:style w:type="character" w:customStyle="1" w:styleId="CommentSubjectChar">
    <w:name w:val="Comment Subject Char"/>
    <w:basedOn w:val="CommentTextChar"/>
    <w:link w:val="CommentSubject"/>
    <w:rsid w:val="004E716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paragraph" w:styleId="Heading3">
    <w:name w:val="heading 3"/>
    <w:basedOn w:val="Normal"/>
    <w:next w:val="Normal"/>
    <w:qFormat/>
    <w:rsid w:val="00C87285"/>
    <w:pPr>
      <w:keepNext/>
      <w:outlineLvl w:val="2"/>
    </w:pPr>
    <w:rPr>
      <w:rFonts w:ascii=".VnTime" w:hAnsi=".VnTime"/>
      <w:i/>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872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C87285"/>
    <w:pPr>
      <w:tabs>
        <w:tab w:val="center" w:pos="4320"/>
        <w:tab w:val="right" w:pos="8640"/>
      </w:tabs>
    </w:pPr>
    <w:rPr>
      <w:rFonts w:ascii=".VnTime" w:hAnsi=".VnTime"/>
      <w:noProof/>
    </w:rPr>
  </w:style>
  <w:style w:type="character" w:styleId="PageNumber">
    <w:name w:val="page number"/>
    <w:basedOn w:val="DefaultParagraphFont"/>
    <w:rsid w:val="00C87285"/>
  </w:style>
  <w:style w:type="paragraph" w:styleId="Header">
    <w:name w:val="header"/>
    <w:basedOn w:val="Normal"/>
    <w:rsid w:val="007D0962"/>
    <w:pPr>
      <w:tabs>
        <w:tab w:val="center" w:pos="4320"/>
        <w:tab w:val="right" w:pos="8640"/>
      </w:tabs>
    </w:pPr>
  </w:style>
  <w:style w:type="paragraph" w:styleId="BalloonText">
    <w:name w:val="Balloon Text"/>
    <w:basedOn w:val="Normal"/>
    <w:semiHidden/>
    <w:rsid w:val="00951D70"/>
    <w:rPr>
      <w:rFonts w:ascii="Tahoma" w:hAnsi="Tahoma" w:cs="Tahoma"/>
      <w:sz w:val="16"/>
      <w:szCs w:val="16"/>
    </w:rPr>
  </w:style>
  <w:style w:type="paragraph" w:customStyle="1" w:styleId="CharCharCharChar">
    <w:name w:val="Char Char Char Char"/>
    <w:basedOn w:val="Normal"/>
    <w:next w:val="Normal"/>
    <w:autoRedefine/>
    <w:semiHidden/>
    <w:rsid w:val="00701D9E"/>
    <w:pPr>
      <w:spacing w:before="120" w:after="120" w:line="312" w:lineRule="auto"/>
    </w:pPr>
  </w:style>
  <w:style w:type="paragraph" w:customStyle="1" w:styleId="Char">
    <w:name w:val="Char"/>
    <w:basedOn w:val="Normal"/>
    <w:next w:val="Normal"/>
    <w:autoRedefine/>
    <w:semiHidden/>
    <w:rsid w:val="00D27514"/>
    <w:pPr>
      <w:spacing w:before="120" w:after="120" w:line="312" w:lineRule="auto"/>
    </w:pPr>
  </w:style>
  <w:style w:type="paragraph" w:customStyle="1" w:styleId="CharCharCharCharCharCharChar">
    <w:name w:val="Char Char Char Char Char Char Char"/>
    <w:basedOn w:val="Normal"/>
    <w:next w:val="Normal"/>
    <w:autoRedefine/>
    <w:semiHidden/>
    <w:rsid w:val="0090179F"/>
    <w:pPr>
      <w:spacing w:before="120" w:after="120" w:line="312" w:lineRule="auto"/>
    </w:pPr>
  </w:style>
  <w:style w:type="character" w:styleId="Hyperlink">
    <w:name w:val="Hyperlink"/>
    <w:rsid w:val="00E86E3B"/>
    <w:rPr>
      <w:color w:val="0000FF"/>
      <w:u w:val="single"/>
    </w:rPr>
  </w:style>
  <w:style w:type="paragraph" w:customStyle="1" w:styleId="CharChar3CharChar">
    <w:name w:val="Char Char3 Char Char"/>
    <w:basedOn w:val="DocumentMap"/>
    <w:autoRedefine/>
    <w:rsid w:val="00E66590"/>
    <w:pPr>
      <w:widowControl w:val="0"/>
      <w:shd w:val="clear" w:color="auto" w:fill="000080"/>
      <w:jc w:val="both"/>
    </w:pPr>
    <w:rPr>
      <w:rFonts w:eastAsia="SimSun" w:cs="Times New Roman"/>
      <w:kern w:val="2"/>
      <w:sz w:val="24"/>
      <w:szCs w:val="24"/>
      <w:lang w:eastAsia="zh-CN"/>
    </w:rPr>
  </w:style>
  <w:style w:type="paragraph" w:styleId="DocumentMap">
    <w:name w:val="Document Map"/>
    <w:basedOn w:val="Normal"/>
    <w:link w:val="DocumentMapChar"/>
    <w:rsid w:val="00E66590"/>
    <w:rPr>
      <w:rFonts w:ascii="Tahoma" w:hAnsi="Tahoma" w:cs="Tahoma"/>
      <w:sz w:val="16"/>
      <w:szCs w:val="16"/>
    </w:rPr>
  </w:style>
  <w:style w:type="character" w:customStyle="1" w:styleId="DocumentMapChar">
    <w:name w:val="Document Map Char"/>
    <w:link w:val="DocumentMap"/>
    <w:rsid w:val="00E66590"/>
    <w:rPr>
      <w:rFonts w:ascii="Tahoma" w:hAnsi="Tahoma" w:cs="Tahoma"/>
      <w:sz w:val="16"/>
      <w:szCs w:val="16"/>
    </w:rPr>
  </w:style>
  <w:style w:type="paragraph" w:styleId="FootnoteText">
    <w:name w:val="footnote text"/>
    <w:basedOn w:val="Normal"/>
    <w:link w:val="FootnoteTextChar"/>
    <w:rsid w:val="00D65C91"/>
    <w:rPr>
      <w:sz w:val="20"/>
      <w:szCs w:val="20"/>
    </w:rPr>
  </w:style>
  <w:style w:type="character" w:customStyle="1" w:styleId="FootnoteTextChar">
    <w:name w:val="Footnote Text Char"/>
    <w:basedOn w:val="DefaultParagraphFont"/>
    <w:link w:val="FootnoteText"/>
    <w:rsid w:val="00D65C91"/>
  </w:style>
  <w:style w:type="character" w:styleId="FootnoteReference">
    <w:name w:val="footnote reference"/>
    <w:rsid w:val="00D65C91"/>
    <w:rPr>
      <w:vertAlign w:val="superscript"/>
    </w:rPr>
  </w:style>
  <w:style w:type="character" w:styleId="Strong">
    <w:name w:val="Strong"/>
    <w:qFormat/>
    <w:rsid w:val="00D65C91"/>
    <w:rPr>
      <w:b/>
      <w:bCs/>
    </w:rPr>
  </w:style>
  <w:style w:type="character" w:customStyle="1" w:styleId="st">
    <w:name w:val="st"/>
    <w:rsid w:val="00D65C91"/>
  </w:style>
  <w:style w:type="paragraph" w:styleId="NormalWeb">
    <w:name w:val="Normal (Web)"/>
    <w:basedOn w:val="Normal"/>
    <w:uiPriority w:val="99"/>
    <w:unhideWhenUsed/>
    <w:rsid w:val="00781956"/>
    <w:pPr>
      <w:spacing w:before="100" w:beforeAutospacing="1" w:after="100" w:afterAutospacing="1"/>
    </w:pPr>
    <w:rPr>
      <w:sz w:val="24"/>
      <w:szCs w:val="24"/>
    </w:rPr>
  </w:style>
  <w:style w:type="character" w:customStyle="1" w:styleId="FooterChar">
    <w:name w:val="Footer Char"/>
    <w:link w:val="Footer"/>
    <w:rsid w:val="00252219"/>
    <w:rPr>
      <w:rFonts w:ascii=".VnTime" w:hAnsi=".VnTime"/>
      <w:noProof/>
      <w:sz w:val="28"/>
      <w:szCs w:val="28"/>
    </w:rPr>
  </w:style>
  <w:style w:type="character" w:customStyle="1" w:styleId="apple-style-span">
    <w:name w:val="apple-style-span"/>
    <w:rsid w:val="00260601"/>
  </w:style>
  <w:style w:type="paragraph" w:styleId="ListParagraph">
    <w:name w:val="List Paragraph"/>
    <w:basedOn w:val="Normal"/>
    <w:uiPriority w:val="34"/>
    <w:qFormat/>
    <w:rsid w:val="00FA06F7"/>
    <w:pPr>
      <w:ind w:left="720"/>
      <w:contextualSpacing/>
    </w:pPr>
  </w:style>
  <w:style w:type="character" w:styleId="CommentReference">
    <w:name w:val="annotation reference"/>
    <w:basedOn w:val="DefaultParagraphFont"/>
    <w:rsid w:val="004E716A"/>
    <w:rPr>
      <w:sz w:val="16"/>
      <w:szCs w:val="16"/>
    </w:rPr>
  </w:style>
  <w:style w:type="paragraph" w:styleId="CommentText">
    <w:name w:val="annotation text"/>
    <w:basedOn w:val="Normal"/>
    <w:link w:val="CommentTextChar"/>
    <w:rsid w:val="004E716A"/>
    <w:rPr>
      <w:sz w:val="20"/>
      <w:szCs w:val="20"/>
    </w:rPr>
  </w:style>
  <w:style w:type="character" w:customStyle="1" w:styleId="CommentTextChar">
    <w:name w:val="Comment Text Char"/>
    <w:basedOn w:val="DefaultParagraphFont"/>
    <w:link w:val="CommentText"/>
    <w:rsid w:val="004E716A"/>
  </w:style>
  <w:style w:type="paragraph" w:styleId="CommentSubject">
    <w:name w:val="annotation subject"/>
    <w:basedOn w:val="CommentText"/>
    <w:next w:val="CommentText"/>
    <w:link w:val="CommentSubjectChar"/>
    <w:rsid w:val="004E716A"/>
    <w:rPr>
      <w:b/>
      <w:bCs/>
    </w:rPr>
  </w:style>
  <w:style w:type="character" w:customStyle="1" w:styleId="CommentSubjectChar">
    <w:name w:val="Comment Subject Char"/>
    <w:basedOn w:val="CommentTextChar"/>
    <w:link w:val="CommentSubject"/>
    <w:rsid w:val="004E71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45863">
      <w:bodyDiv w:val="1"/>
      <w:marLeft w:val="0"/>
      <w:marRight w:val="0"/>
      <w:marTop w:val="0"/>
      <w:marBottom w:val="0"/>
      <w:divBdr>
        <w:top w:val="none" w:sz="0" w:space="0" w:color="auto"/>
        <w:left w:val="none" w:sz="0" w:space="0" w:color="auto"/>
        <w:bottom w:val="none" w:sz="0" w:space="0" w:color="auto"/>
        <w:right w:val="none" w:sz="0" w:space="0" w:color="auto"/>
      </w:divBdr>
    </w:div>
    <w:div w:id="311451252">
      <w:bodyDiv w:val="1"/>
      <w:marLeft w:val="0"/>
      <w:marRight w:val="0"/>
      <w:marTop w:val="0"/>
      <w:marBottom w:val="0"/>
      <w:divBdr>
        <w:top w:val="none" w:sz="0" w:space="0" w:color="auto"/>
        <w:left w:val="none" w:sz="0" w:space="0" w:color="auto"/>
        <w:bottom w:val="none" w:sz="0" w:space="0" w:color="auto"/>
        <w:right w:val="none" w:sz="0" w:space="0" w:color="auto"/>
      </w:divBdr>
    </w:div>
    <w:div w:id="521744357">
      <w:bodyDiv w:val="1"/>
      <w:marLeft w:val="0"/>
      <w:marRight w:val="0"/>
      <w:marTop w:val="0"/>
      <w:marBottom w:val="0"/>
      <w:divBdr>
        <w:top w:val="none" w:sz="0" w:space="0" w:color="auto"/>
        <w:left w:val="none" w:sz="0" w:space="0" w:color="auto"/>
        <w:bottom w:val="none" w:sz="0" w:space="0" w:color="auto"/>
        <w:right w:val="none" w:sz="0" w:space="0" w:color="auto"/>
      </w:divBdr>
    </w:div>
    <w:div w:id="601838098">
      <w:bodyDiv w:val="1"/>
      <w:marLeft w:val="0"/>
      <w:marRight w:val="0"/>
      <w:marTop w:val="0"/>
      <w:marBottom w:val="0"/>
      <w:divBdr>
        <w:top w:val="none" w:sz="0" w:space="0" w:color="auto"/>
        <w:left w:val="none" w:sz="0" w:space="0" w:color="auto"/>
        <w:bottom w:val="none" w:sz="0" w:space="0" w:color="auto"/>
        <w:right w:val="none" w:sz="0" w:space="0" w:color="auto"/>
      </w:divBdr>
    </w:div>
    <w:div w:id="685640404">
      <w:bodyDiv w:val="1"/>
      <w:marLeft w:val="0"/>
      <w:marRight w:val="0"/>
      <w:marTop w:val="0"/>
      <w:marBottom w:val="0"/>
      <w:divBdr>
        <w:top w:val="none" w:sz="0" w:space="0" w:color="auto"/>
        <w:left w:val="none" w:sz="0" w:space="0" w:color="auto"/>
        <w:bottom w:val="none" w:sz="0" w:space="0" w:color="auto"/>
        <w:right w:val="none" w:sz="0" w:space="0" w:color="auto"/>
      </w:divBdr>
    </w:div>
    <w:div w:id="692924359">
      <w:bodyDiv w:val="1"/>
      <w:marLeft w:val="0"/>
      <w:marRight w:val="0"/>
      <w:marTop w:val="0"/>
      <w:marBottom w:val="0"/>
      <w:divBdr>
        <w:top w:val="none" w:sz="0" w:space="0" w:color="auto"/>
        <w:left w:val="none" w:sz="0" w:space="0" w:color="auto"/>
        <w:bottom w:val="none" w:sz="0" w:space="0" w:color="auto"/>
        <w:right w:val="none" w:sz="0" w:space="0" w:color="auto"/>
      </w:divBdr>
    </w:div>
    <w:div w:id="1145242115">
      <w:bodyDiv w:val="1"/>
      <w:marLeft w:val="0"/>
      <w:marRight w:val="0"/>
      <w:marTop w:val="0"/>
      <w:marBottom w:val="0"/>
      <w:divBdr>
        <w:top w:val="none" w:sz="0" w:space="0" w:color="auto"/>
        <w:left w:val="none" w:sz="0" w:space="0" w:color="auto"/>
        <w:bottom w:val="none" w:sz="0" w:space="0" w:color="auto"/>
        <w:right w:val="none" w:sz="0" w:space="0" w:color="auto"/>
      </w:divBdr>
    </w:div>
    <w:div w:id="1434858240">
      <w:bodyDiv w:val="1"/>
      <w:marLeft w:val="0"/>
      <w:marRight w:val="0"/>
      <w:marTop w:val="0"/>
      <w:marBottom w:val="0"/>
      <w:divBdr>
        <w:top w:val="none" w:sz="0" w:space="0" w:color="auto"/>
        <w:left w:val="none" w:sz="0" w:space="0" w:color="auto"/>
        <w:bottom w:val="none" w:sz="0" w:space="0" w:color="auto"/>
        <w:right w:val="none" w:sz="0" w:space="0" w:color="auto"/>
      </w:divBdr>
    </w:div>
    <w:div w:id="1590305865">
      <w:bodyDiv w:val="1"/>
      <w:marLeft w:val="0"/>
      <w:marRight w:val="0"/>
      <w:marTop w:val="0"/>
      <w:marBottom w:val="0"/>
      <w:divBdr>
        <w:top w:val="none" w:sz="0" w:space="0" w:color="auto"/>
        <w:left w:val="none" w:sz="0" w:space="0" w:color="auto"/>
        <w:bottom w:val="none" w:sz="0" w:space="0" w:color="auto"/>
        <w:right w:val="none" w:sz="0" w:space="0" w:color="auto"/>
      </w:divBdr>
    </w:div>
    <w:div w:id="1748457316">
      <w:bodyDiv w:val="1"/>
      <w:marLeft w:val="0"/>
      <w:marRight w:val="0"/>
      <w:marTop w:val="0"/>
      <w:marBottom w:val="0"/>
      <w:divBdr>
        <w:top w:val="none" w:sz="0" w:space="0" w:color="auto"/>
        <w:left w:val="none" w:sz="0" w:space="0" w:color="auto"/>
        <w:bottom w:val="none" w:sz="0" w:space="0" w:color="auto"/>
        <w:right w:val="none" w:sz="0" w:space="0" w:color="auto"/>
      </w:divBdr>
    </w:div>
    <w:div w:id="1980263555">
      <w:bodyDiv w:val="1"/>
      <w:marLeft w:val="0"/>
      <w:marRight w:val="0"/>
      <w:marTop w:val="0"/>
      <w:marBottom w:val="0"/>
      <w:divBdr>
        <w:top w:val="none" w:sz="0" w:space="0" w:color="auto"/>
        <w:left w:val="none" w:sz="0" w:space="0" w:color="auto"/>
        <w:bottom w:val="none" w:sz="0" w:space="0" w:color="auto"/>
        <w:right w:val="none" w:sz="0" w:space="0" w:color="auto"/>
      </w:divBdr>
    </w:div>
    <w:div w:id="203171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18F93C-D573-4062-A187-247237D169FD}"/>
</file>

<file path=customXml/itemProps2.xml><?xml version="1.0" encoding="utf-8"?>
<ds:datastoreItem xmlns:ds="http://schemas.openxmlformats.org/officeDocument/2006/customXml" ds:itemID="{D7600B4C-05AC-43AB-99A8-B4A612ECF855}"/>
</file>

<file path=customXml/itemProps3.xml><?xml version="1.0" encoding="utf-8"?>
<ds:datastoreItem xmlns:ds="http://schemas.openxmlformats.org/officeDocument/2006/customXml" ds:itemID="{363C0BF7-9EA4-4D57-B4AD-655DB51DD8CF}"/>
</file>

<file path=customXml/itemProps4.xml><?xml version="1.0" encoding="utf-8"?>
<ds:datastoreItem xmlns:ds="http://schemas.openxmlformats.org/officeDocument/2006/customXml" ds:itemID="{DD6AB2DF-90B7-4B7F-9D8B-0A513909E6BD}"/>
</file>

<file path=docProps/app.xml><?xml version="1.0" encoding="utf-8"?>
<Properties xmlns="http://schemas.openxmlformats.org/officeDocument/2006/extended-properties" xmlns:vt="http://schemas.openxmlformats.org/officeDocument/2006/docPropsVTypes">
  <Template>Normal</Template>
  <TotalTime>287</TotalTime>
  <Pages>25</Pages>
  <Words>7698</Words>
  <Characters>43884</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BỘ TƯ PHÁP</vt:lpstr>
    </vt:vector>
  </TitlesOfParts>
  <Company>MOJ</Company>
  <LinksUpToDate>false</LinksUpToDate>
  <CharactersWithSpaces>51480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TƯ PHÁP</dc:title>
  <dc:creator>Vuong Toan Thang</dc:creator>
  <cp:lastModifiedBy>Nguyen</cp:lastModifiedBy>
  <cp:revision>42</cp:revision>
  <cp:lastPrinted>2013-08-30T02:24:00Z</cp:lastPrinted>
  <dcterms:created xsi:type="dcterms:W3CDTF">2018-01-31T08:15:00Z</dcterms:created>
  <dcterms:modified xsi:type="dcterms:W3CDTF">2018-02-02T08:40:00Z</dcterms:modified>
</cp:coreProperties>
</file>